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29D86" w14:textId="77777777" w:rsidR="00FF4534" w:rsidRPr="00FF4534" w:rsidRDefault="00FF4534" w:rsidP="00553CB7">
      <w:pPr>
        <w:jc w:val="center"/>
        <w:rPr>
          <w:rFonts w:ascii="Times New Roman" w:hAnsi="Times New Roman" w:cs="Times New Roman"/>
          <w:b/>
          <w:sz w:val="36"/>
          <w:szCs w:val="36"/>
        </w:rPr>
      </w:pPr>
      <w:r w:rsidRPr="00FF4534">
        <w:rPr>
          <w:rFonts w:ascii="Times New Roman" w:hAnsi="Times New Roman" w:cs="Times New Roman"/>
          <w:b/>
          <w:sz w:val="36"/>
          <w:szCs w:val="36"/>
        </w:rPr>
        <w:t xml:space="preserve">APPENDIX K </w:t>
      </w:r>
    </w:p>
    <w:p w14:paraId="58391F4B" w14:textId="0D01E4F1" w:rsidR="00553CB7" w:rsidRPr="00FF4534" w:rsidRDefault="00553CB7" w:rsidP="00553CB7">
      <w:pPr>
        <w:jc w:val="center"/>
        <w:rPr>
          <w:rFonts w:ascii="Times New Roman" w:hAnsi="Times New Roman" w:cs="Times New Roman"/>
          <w:b/>
          <w:sz w:val="36"/>
          <w:szCs w:val="36"/>
        </w:rPr>
      </w:pPr>
      <w:r w:rsidRPr="00FF4534">
        <w:rPr>
          <w:rFonts w:ascii="Times New Roman" w:hAnsi="Times New Roman" w:cs="Times New Roman"/>
          <w:b/>
          <w:sz w:val="36"/>
          <w:szCs w:val="36"/>
        </w:rPr>
        <w:t xml:space="preserve">Grant Award </w:t>
      </w:r>
      <w:r w:rsidR="00845636" w:rsidRPr="00FF4534">
        <w:rPr>
          <w:rFonts w:ascii="Times New Roman" w:hAnsi="Times New Roman" w:cs="Times New Roman"/>
          <w:b/>
          <w:sz w:val="36"/>
          <w:szCs w:val="36"/>
        </w:rPr>
        <w:t>Agreement</w:t>
      </w:r>
      <w:r w:rsidRPr="00FF4534">
        <w:rPr>
          <w:rFonts w:ascii="Times New Roman" w:hAnsi="Times New Roman" w:cs="Times New Roman"/>
          <w:b/>
          <w:sz w:val="36"/>
          <w:szCs w:val="36"/>
        </w:rPr>
        <w:t xml:space="preserve"> </w:t>
      </w:r>
    </w:p>
    <w:p w14:paraId="22727177" w14:textId="77777777" w:rsidR="00553CB7" w:rsidRPr="00FF4534" w:rsidRDefault="00553CB7" w:rsidP="00553CB7">
      <w:pPr>
        <w:jc w:val="center"/>
        <w:rPr>
          <w:rFonts w:ascii="Times New Roman" w:hAnsi="Times New Roman" w:cs="Times New Roman"/>
          <w:b/>
          <w:sz w:val="36"/>
          <w:szCs w:val="36"/>
        </w:rPr>
      </w:pPr>
    </w:p>
    <w:p w14:paraId="1B77A751" w14:textId="77777777" w:rsidR="00553CB7" w:rsidRPr="00FF4534" w:rsidRDefault="00553CB7" w:rsidP="00553CB7">
      <w:pPr>
        <w:pStyle w:val="Default"/>
        <w:rPr>
          <w:rFonts w:ascii="Times New Roman" w:hAnsi="Times New Roman" w:cs="Times New Roman"/>
          <w:b/>
          <w:sz w:val="22"/>
          <w:szCs w:val="22"/>
        </w:rPr>
      </w:pPr>
    </w:p>
    <w:p w14:paraId="585A9408" w14:textId="77777777" w:rsidR="00553CB7" w:rsidRPr="00FF4534" w:rsidRDefault="00553CB7" w:rsidP="00553CB7">
      <w:pPr>
        <w:pStyle w:val="Default"/>
        <w:rPr>
          <w:rFonts w:ascii="Times New Roman" w:hAnsi="Times New Roman" w:cs="Times New Roman"/>
          <w:b/>
          <w:sz w:val="22"/>
          <w:szCs w:val="22"/>
        </w:rPr>
      </w:pPr>
    </w:p>
    <w:p w14:paraId="25EDED4B" w14:textId="77777777" w:rsidR="00553CB7" w:rsidRPr="00FF4534" w:rsidRDefault="00553CB7" w:rsidP="00553CB7">
      <w:pPr>
        <w:pStyle w:val="Default"/>
        <w:rPr>
          <w:rFonts w:ascii="Times New Roman" w:hAnsi="Times New Roman" w:cs="Times New Roman"/>
          <w:b/>
          <w:sz w:val="28"/>
          <w:szCs w:val="28"/>
        </w:rPr>
      </w:pPr>
      <w:r w:rsidRPr="00FF4534">
        <w:rPr>
          <w:rFonts w:ascii="Times New Roman" w:hAnsi="Times New Roman" w:cs="Times New Roman"/>
          <w:b/>
          <w:sz w:val="28"/>
          <w:szCs w:val="28"/>
        </w:rPr>
        <w:t>Arkansas Department of Education</w:t>
      </w:r>
    </w:p>
    <w:p w14:paraId="33B52FC9" w14:textId="17B7AC3F" w:rsidR="00553CB7" w:rsidRPr="00FF4534" w:rsidRDefault="00553CB7" w:rsidP="00553CB7">
      <w:pPr>
        <w:pStyle w:val="Default"/>
        <w:rPr>
          <w:rFonts w:ascii="Times New Roman" w:hAnsi="Times New Roman" w:cs="Times New Roman"/>
          <w:b/>
          <w:sz w:val="28"/>
          <w:szCs w:val="28"/>
        </w:rPr>
      </w:pPr>
      <w:r w:rsidRPr="00FF4534">
        <w:rPr>
          <w:rFonts w:ascii="Times New Roman" w:hAnsi="Times New Roman" w:cs="Times New Roman"/>
          <w:b/>
          <w:sz w:val="28"/>
          <w:szCs w:val="28"/>
        </w:rPr>
        <w:t xml:space="preserve">Grant Award </w:t>
      </w:r>
      <w:r w:rsidR="00845636" w:rsidRPr="00FF4534">
        <w:rPr>
          <w:rFonts w:ascii="Times New Roman" w:hAnsi="Times New Roman" w:cs="Times New Roman"/>
          <w:b/>
          <w:sz w:val="28"/>
          <w:szCs w:val="28"/>
        </w:rPr>
        <w:t>Agreement</w:t>
      </w:r>
    </w:p>
    <w:p w14:paraId="48F70E2E" w14:textId="77777777" w:rsidR="00553CB7" w:rsidRPr="00FF4534" w:rsidRDefault="00553CB7" w:rsidP="00553CB7">
      <w:pPr>
        <w:pStyle w:val="Default"/>
        <w:rPr>
          <w:rFonts w:ascii="Times New Roman" w:hAnsi="Times New Roman" w:cs="Times New Roman"/>
          <w:b/>
          <w:sz w:val="28"/>
          <w:szCs w:val="28"/>
        </w:rPr>
      </w:pPr>
    </w:p>
    <w:p w14:paraId="48E7E496" w14:textId="77777777" w:rsidR="00553CB7" w:rsidRPr="00FF4534" w:rsidRDefault="00553CB7" w:rsidP="00553CB7">
      <w:pPr>
        <w:pStyle w:val="Default"/>
        <w:rPr>
          <w:rFonts w:ascii="Times New Roman" w:hAnsi="Times New Roman" w:cs="Times New Roman"/>
          <w:b/>
          <w:sz w:val="28"/>
          <w:szCs w:val="28"/>
        </w:rPr>
      </w:pPr>
    </w:p>
    <w:p w14:paraId="03391B39" w14:textId="77777777" w:rsidR="00553CB7" w:rsidRPr="00FF4534" w:rsidRDefault="00553CB7" w:rsidP="00553CB7">
      <w:pPr>
        <w:pStyle w:val="Default"/>
        <w:rPr>
          <w:rFonts w:ascii="Times New Roman" w:hAnsi="Times New Roman" w:cs="Times New Roman"/>
          <w:b/>
          <w:sz w:val="28"/>
          <w:szCs w:val="28"/>
        </w:rPr>
      </w:pPr>
    </w:p>
    <w:p w14:paraId="40D60D2F" w14:textId="77777777" w:rsidR="00553CB7" w:rsidRPr="00FF4534" w:rsidRDefault="00553CB7" w:rsidP="00553CB7">
      <w:pPr>
        <w:pStyle w:val="Default"/>
        <w:rPr>
          <w:rFonts w:ascii="Times New Roman" w:hAnsi="Times New Roman" w:cs="Times New Roman"/>
          <w:b/>
          <w:sz w:val="22"/>
          <w:szCs w:val="22"/>
        </w:rPr>
      </w:pPr>
      <w:r w:rsidRPr="00FF4534">
        <w:rPr>
          <w:rFonts w:ascii="Times New Roman" w:hAnsi="Times New Roman" w:cs="Times New Roman"/>
          <w:b/>
          <w:sz w:val="22"/>
          <w:szCs w:val="22"/>
        </w:rPr>
        <w:t>Grant Recipient Name:</w:t>
      </w:r>
    </w:p>
    <w:p w14:paraId="6EC495BF" w14:textId="77777777" w:rsidR="00553CB7" w:rsidRPr="00FF4534" w:rsidRDefault="00553CB7" w:rsidP="00553CB7">
      <w:pPr>
        <w:pStyle w:val="Default"/>
        <w:rPr>
          <w:rFonts w:ascii="Times New Roman" w:hAnsi="Times New Roman" w:cs="Times New Roman"/>
          <w:b/>
          <w:sz w:val="22"/>
          <w:szCs w:val="22"/>
        </w:rPr>
      </w:pPr>
      <w:r w:rsidRPr="00FF4534">
        <w:rPr>
          <w:rFonts w:ascii="Times New Roman" w:hAnsi="Times New Roman" w:cs="Times New Roman"/>
          <w:b/>
          <w:sz w:val="22"/>
          <w:szCs w:val="22"/>
        </w:rPr>
        <w:t>Name of Grant Program:</w:t>
      </w:r>
    </w:p>
    <w:p w14:paraId="06B1B0C8" w14:textId="77777777" w:rsidR="00553CB7" w:rsidRPr="00FF4534" w:rsidRDefault="00553CB7" w:rsidP="00553CB7">
      <w:pPr>
        <w:pStyle w:val="Default"/>
        <w:rPr>
          <w:rFonts w:ascii="Times New Roman" w:hAnsi="Times New Roman" w:cs="Times New Roman"/>
          <w:b/>
          <w:sz w:val="22"/>
          <w:szCs w:val="22"/>
        </w:rPr>
      </w:pPr>
      <w:r w:rsidRPr="00FF4534">
        <w:rPr>
          <w:rFonts w:ascii="Times New Roman" w:hAnsi="Times New Roman" w:cs="Times New Roman"/>
          <w:b/>
          <w:sz w:val="22"/>
          <w:szCs w:val="22"/>
        </w:rPr>
        <w:t>Grant Recipient Address:</w:t>
      </w:r>
    </w:p>
    <w:p w14:paraId="1233F781" w14:textId="78A7DAE5" w:rsidR="00553CB7" w:rsidRPr="00FF4534" w:rsidRDefault="0036308C" w:rsidP="00553CB7">
      <w:pPr>
        <w:pStyle w:val="Default"/>
        <w:rPr>
          <w:rFonts w:ascii="Times New Roman" w:hAnsi="Times New Roman" w:cs="Times New Roman"/>
          <w:sz w:val="22"/>
          <w:szCs w:val="22"/>
        </w:rPr>
      </w:pPr>
      <w:r w:rsidRPr="00FF4534">
        <w:rPr>
          <w:rFonts w:ascii="Times New Roman" w:hAnsi="Times New Roman" w:cs="Times New Roman"/>
          <w:b/>
          <w:sz w:val="22"/>
          <w:szCs w:val="22"/>
        </w:rPr>
        <w:t>DUNS Number</w:t>
      </w:r>
      <w:r w:rsidR="00553CB7" w:rsidRPr="00FF4534">
        <w:rPr>
          <w:rFonts w:ascii="Times New Roman" w:hAnsi="Times New Roman" w:cs="Times New Roman"/>
          <w:sz w:val="22"/>
          <w:szCs w:val="22"/>
        </w:rPr>
        <w:t>:</w:t>
      </w:r>
    </w:p>
    <w:p w14:paraId="07DF9756" w14:textId="35041A38" w:rsidR="00B70C61" w:rsidRPr="00FF4534" w:rsidRDefault="00B70C61" w:rsidP="00553CB7">
      <w:pPr>
        <w:pStyle w:val="Default"/>
        <w:rPr>
          <w:rFonts w:ascii="Times New Roman" w:hAnsi="Times New Roman" w:cs="Times New Roman"/>
          <w:sz w:val="22"/>
          <w:szCs w:val="22"/>
        </w:rPr>
      </w:pPr>
      <w:r w:rsidRPr="00FF4534">
        <w:rPr>
          <w:rFonts w:ascii="Times New Roman" w:hAnsi="Times New Roman" w:cs="Times New Roman"/>
          <w:b/>
          <w:sz w:val="22"/>
          <w:szCs w:val="22"/>
        </w:rPr>
        <w:t>Grant Recipient Authorized Contact:</w:t>
      </w:r>
      <w:r w:rsidRPr="00FF4534">
        <w:rPr>
          <w:rFonts w:ascii="Times New Roman" w:hAnsi="Times New Roman" w:cs="Times New Roman"/>
          <w:sz w:val="22"/>
          <w:szCs w:val="22"/>
        </w:rPr>
        <w:t xml:space="preserve"> (Name, Title)</w:t>
      </w:r>
    </w:p>
    <w:p w14:paraId="6EAADBC3" w14:textId="7E23A559" w:rsidR="00553CB7" w:rsidRPr="00FF4534" w:rsidRDefault="00553CB7" w:rsidP="00553CB7">
      <w:pPr>
        <w:pStyle w:val="Default"/>
        <w:rPr>
          <w:rFonts w:ascii="Times New Roman" w:hAnsi="Times New Roman" w:cs="Times New Roman"/>
          <w:b/>
          <w:sz w:val="22"/>
          <w:szCs w:val="22"/>
        </w:rPr>
      </w:pPr>
      <w:r w:rsidRPr="00FF4534">
        <w:rPr>
          <w:rFonts w:ascii="Times New Roman" w:hAnsi="Times New Roman" w:cs="Times New Roman"/>
          <w:b/>
          <w:sz w:val="22"/>
          <w:szCs w:val="22"/>
        </w:rPr>
        <w:t xml:space="preserve">Award Date: </w:t>
      </w:r>
    </w:p>
    <w:p w14:paraId="2BBDC81E" w14:textId="77777777" w:rsidR="00553CB7" w:rsidRPr="00FF4534" w:rsidRDefault="00553CB7" w:rsidP="00553CB7">
      <w:pPr>
        <w:pStyle w:val="Default"/>
        <w:rPr>
          <w:rFonts w:ascii="Times New Roman" w:hAnsi="Times New Roman" w:cs="Times New Roman"/>
          <w:sz w:val="22"/>
          <w:szCs w:val="22"/>
        </w:rPr>
      </w:pPr>
      <w:r w:rsidRPr="00FF4534">
        <w:rPr>
          <w:rFonts w:ascii="Times New Roman" w:hAnsi="Times New Roman" w:cs="Times New Roman"/>
          <w:b/>
          <w:sz w:val="22"/>
          <w:szCs w:val="22"/>
        </w:rPr>
        <w:t xml:space="preserve">Grant Award Period of Performance: </w:t>
      </w:r>
      <w:r w:rsidRPr="00FF4534">
        <w:rPr>
          <w:rFonts w:ascii="Times New Roman" w:hAnsi="Times New Roman" w:cs="Times New Roman"/>
          <w:sz w:val="22"/>
          <w:szCs w:val="22"/>
        </w:rPr>
        <w:t>(Example: July 1, 2016 through June 30, 2017)</w:t>
      </w:r>
    </w:p>
    <w:p w14:paraId="2AB2FF8A" w14:textId="77777777" w:rsidR="00553CB7" w:rsidRPr="00FF4534" w:rsidRDefault="00553CB7" w:rsidP="00553CB7">
      <w:pPr>
        <w:pStyle w:val="Default"/>
        <w:rPr>
          <w:rFonts w:ascii="Times New Roman" w:hAnsi="Times New Roman" w:cs="Times New Roman"/>
          <w:b/>
          <w:sz w:val="22"/>
          <w:szCs w:val="22"/>
        </w:rPr>
      </w:pPr>
      <w:r w:rsidRPr="00FF4534">
        <w:rPr>
          <w:rFonts w:ascii="Times New Roman" w:hAnsi="Times New Roman" w:cs="Times New Roman"/>
          <w:b/>
          <w:sz w:val="22"/>
          <w:szCs w:val="22"/>
        </w:rPr>
        <w:t>Grant Award Amount:</w:t>
      </w:r>
    </w:p>
    <w:p w14:paraId="3EF2DEA7" w14:textId="755CA804" w:rsidR="00217728" w:rsidRPr="00FF4534" w:rsidRDefault="00217728" w:rsidP="00553CB7">
      <w:pPr>
        <w:pStyle w:val="Default"/>
        <w:rPr>
          <w:rFonts w:ascii="Times New Roman" w:hAnsi="Times New Roman" w:cs="Times New Roman"/>
          <w:b/>
          <w:sz w:val="22"/>
          <w:szCs w:val="22"/>
        </w:rPr>
      </w:pPr>
      <w:r w:rsidRPr="00FF4534">
        <w:rPr>
          <w:rFonts w:ascii="Times New Roman" w:hAnsi="Times New Roman" w:cs="Times New Roman"/>
          <w:b/>
          <w:sz w:val="22"/>
          <w:szCs w:val="22"/>
        </w:rPr>
        <w:t>Grant Award Purpose:</w:t>
      </w:r>
    </w:p>
    <w:p w14:paraId="15380333" w14:textId="56E60B2D" w:rsidR="00217728" w:rsidRPr="00FF4534" w:rsidRDefault="00217728" w:rsidP="00553CB7">
      <w:pPr>
        <w:pStyle w:val="Default"/>
        <w:rPr>
          <w:rFonts w:ascii="Times New Roman" w:hAnsi="Times New Roman" w:cs="Times New Roman"/>
          <w:b/>
          <w:sz w:val="22"/>
          <w:szCs w:val="22"/>
        </w:rPr>
      </w:pPr>
      <w:r w:rsidRPr="00FF4534">
        <w:rPr>
          <w:rFonts w:ascii="Times New Roman" w:hAnsi="Times New Roman" w:cs="Times New Roman"/>
          <w:b/>
          <w:sz w:val="22"/>
          <w:szCs w:val="22"/>
        </w:rPr>
        <w:t>Fund Center:</w:t>
      </w:r>
    </w:p>
    <w:p w14:paraId="20DF6783" w14:textId="5247A845" w:rsidR="00217728" w:rsidRPr="00FF4534" w:rsidRDefault="00217728" w:rsidP="00553CB7">
      <w:pPr>
        <w:pStyle w:val="Default"/>
        <w:rPr>
          <w:rFonts w:ascii="Times New Roman" w:hAnsi="Times New Roman" w:cs="Times New Roman"/>
          <w:b/>
          <w:sz w:val="22"/>
          <w:szCs w:val="22"/>
        </w:rPr>
      </w:pPr>
      <w:r w:rsidRPr="00FF4534">
        <w:rPr>
          <w:rFonts w:ascii="Times New Roman" w:hAnsi="Times New Roman" w:cs="Times New Roman"/>
          <w:b/>
          <w:sz w:val="22"/>
          <w:szCs w:val="22"/>
        </w:rPr>
        <w:t>Cost Center:</w:t>
      </w:r>
    </w:p>
    <w:p w14:paraId="220F40A0" w14:textId="2C381DC5" w:rsidR="00217728" w:rsidRPr="00FF4534" w:rsidRDefault="00217728" w:rsidP="00553CB7">
      <w:pPr>
        <w:pStyle w:val="Default"/>
        <w:rPr>
          <w:rFonts w:ascii="Times New Roman" w:hAnsi="Times New Roman" w:cs="Times New Roman"/>
          <w:b/>
          <w:sz w:val="22"/>
          <w:szCs w:val="22"/>
        </w:rPr>
      </w:pPr>
      <w:r w:rsidRPr="00FF4534">
        <w:rPr>
          <w:rFonts w:ascii="Times New Roman" w:hAnsi="Times New Roman" w:cs="Times New Roman"/>
          <w:b/>
          <w:sz w:val="22"/>
          <w:szCs w:val="22"/>
        </w:rPr>
        <w:t>Fund Code:</w:t>
      </w:r>
    </w:p>
    <w:p w14:paraId="1359FD14" w14:textId="2C658F68" w:rsidR="00E53EE3" w:rsidRPr="00FF4534" w:rsidRDefault="00E53EE3" w:rsidP="00553CB7">
      <w:pPr>
        <w:pStyle w:val="Default"/>
        <w:rPr>
          <w:rFonts w:ascii="Times New Roman" w:hAnsi="Times New Roman" w:cs="Times New Roman"/>
          <w:b/>
          <w:sz w:val="22"/>
          <w:szCs w:val="22"/>
        </w:rPr>
      </w:pPr>
      <w:r w:rsidRPr="00FF4534">
        <w:rPr>
          <w:rFonts w:ascii="Times New Roman" w:hAnsi="Times New Roman" w:cs="Times New Roman"/>
          <w:b/>
          <w:sz w:val="22"/>
          <w:szCs w:val="22"/>
        </w:rPr>
        <w:t>Revenue Code:</w:t>
      </w:r>
    </w:p>
    <w:p w14:paraId="7E4EB43D" w14:textId="4F3B5D60" w:rsidR="00E53EE3" w:rsidRPr="00FF4534" w:rsidRDefault="00E53EE3" w:rsidP="00553CB7">
      <w:pPr>
        <w:pStyle w:val="Default"/>
        <w:rPr>
          <w:rFonts w:ascii="Times New Roman" w:hAnsi="Times New Roman" w:cs="Times New Roman"/>
          <w:b/>
          <w:sz w:val="22"/>
          <w:szCs w:val="22"/>
        </w:rPr>
      </w:pPr>
      <w:r w:rsidRPr="00FF4534">
        <w:rPr>
          <w:rFonts w:ascii="Times New Roman" w:hAnsi="Times New Roman" w:cs="Times New Roman"/>
          <w:b/>
          <w:sz w:val="22"/>
          <w:szCs w:val="22"/>
        </w:rPr>
        <w:t xml:space="preserve">Source of Fund: </w:t>
      </w:r>
    </w:p>
    <w:p w14:paraId="3E2F00A2" w14:textId="5373268D" w:rsidR="00217728" w:rsidRPr="00FF4534" w:rsidRDefault="00217728" w:rsidP="00553CB7">
      <w:pPr>
        <w:pStyle w:val="Default"/>
        <w:rPr>
          <w:rFonts w:ascii="Times New Roman" w:hAnsi="Times New Roman" w:cs="Times New Roman"/>
          <w:sz w:val="22"/>
          <w:szCs w:val="22"/>
        </w:rPr>
      </w:pPr>
      <w:r w:rsidRPr="00FF4534">
        <w:rPr>
          <w:rFonts w:ascii="Times New Roman" w:hAnsi="Times New Roman" w:cs="Times New Roman"/>
          <w:b/>
          <w:sz w:val="22"/>
          <w:szCs w:val="22"/>
        </w:rPr>
        <w:t xml:space="preserve">WBS Element/Internal Order: </w:t>
      </w:r>
      <w:r w:rsidRPr="00FF4534">
        <w:rPr>
          <w:rFonts w:ascii="Times New Roman" w:hAnsi="Times New Roman" w:cs="Times New Roman"/>
          <w:sz w:val="22"/>
          <w:szCs w:val="22"/>
        </w:rPr>
        <w:t>(If applicable)</w:t>
      </w:r>
    </w:p>
    <w:p w14:paraId="3E33349D" w14:textId="77777777" w:rsidR="00217728" w:rsidRPr="00FF4534" w:rsidRDefault="00217728" w:rsidP="00553CB7">
      <w:pPr>
        <w:pStyle w:val="Default"/>
        <w:rPr>
          <w:rFonts w:ascii="Times New Roman" w:hAnsi="Times New Roman" w:cs="Times New Roman"/>
          <w:b/>
          <w:sz w:val="22"/>
          <w:szCs w:val="22"/>
        </w:rPr>
      </w:pPr>
    </w:p>
    <w:p w14:paraId="06549173" w14:textId="77777777" w:rsidR="00217728" w:rsidRPr="00FF4534" w:rsidRDefault="00217728" w:rsidP="00553CB7">
      <w:pPr>
        <w:pStyle w:val="Default"/>
        <w:rPr>
          <w:rFonts w:ascii="Times New Roman" w:hAnsi="Times New Roman" w:cs="Times New Roman"/>
          <w:b/>
          <w:sz w:val="22"/>
          <w:szCs w:val="22"/>
        </w:rPr>
      </w:pPr>
    </w:p>
    <w:p w14:paraId="30022667" w14:textId="3842234F" w:rsidR="00553CB7" w:rsidRPr="00FF4534" w:rsidRDefault="00553CB7" w:rsidP="00553CB7">
      <w:pPr>
        <w:pStyle w:val="Default"/>
        <w:rPr>
          <w:rFonts w:ascii="Times New Roman" w:hAnsi="Times New Roman" w:cs="Times New Roman"/>
          <w:sz w:val="22"/>
          <w:szCs w:val="22"/>
        </w:rPr>
      </w:pPr>
      <w:r w:rsidRPr="00FF4534">
        <w:rPr>
          <w:rFonts w:ascii="Times New Roman" w:hAnsi="Times New Roman" w:cs="Times New Roman"/>
          <w:b/>
          <w:sz w:val="22"/>
          <w:szCs w:val="22"/>
        </w:rPr>
        <w:t>Agency Contact Information:</w:t>
      </w:r>
      <w:r w:rsidRPr="00FF4534">
        <w:rPr>
          <w:rFonts w:ascii="Times New Roman" w:hAnsi="Times New Roman" w:cs="Times New Roman"/>
          <w:sz w:val="22"/>
          <w:szCs w:val="22"/>
        </w:rPr>
        <w:t xml:space="preserve"> (Include </w:t>
      </w:r>
      <w:r w:rsidR="000C65BF" w:rsidRPr="00FF4534">
        <w:rPr>
          <w:rFonts w:ascii="Times New Roman" w:hAnsi="Times New Roman" w:cs="Times New Roman"/>
          <w:sz w:val="22"/>
          <w:szCs w:val="22"/>
        </w:rPr>
        <w:t>ADE program manager</w:t>
      </w:r>
      <w:r w:rsidRPr="00FF4534">
        <w:rPr>
          <w:rFonts w:ascii="Times New Roman" w:hAnsi="Times New Roman" w:cs="Times New Roman"/>
          <w:sz w:val="22"/>
          <w:szCs w:val="22"/>
        </w:rPr>
        <w:t xml:space="preserve"> contact name, address, e-mail address and telephone number)</w:t>
      </w:r>
    </w:p>
    <w:p w14:paraId="35A92486" w14:textId="644EF989" w:rsidR="00DC4520" w:rsidRPr="00FF4534" w:rsidRDefault="00DC4520" w:rsidP="00DC4520">
      <w:pPr>
        <w:pStyle w:val="Default"/>
        <w:rPr>
          <w:rFonts w:ascii="Times New Roman" w:hAnsi="Times New Roman" w:cs="Times New Roman"/>
          <w:sz w:val="22"/>
          <w:szCs w:val="22"/>
        </w:rPr>
      </w:pPr>
      <w:r w:rsidRPr="00FF4534">
        <w:rPr>
          <w:rFonts w:ascii="Times New Roman" w:hAnsi="Times New Roman" w:cs="Times New Roman"/>
          <w:b/>
          <w:sz w:val="22"/>
          <w:szCs w:val="22"/>
        </w:rPr>
        <w:t>Indirect Cost Rate:</w:t>
      </w:r>
      <w:r w:rsidRPr="00FF4534">
        <w:rPr>
          <w:rFonts w:ascii="Times New Roman" w:hAnsi="Times New Roman" w:cs="Times New Roman"/>
          <w:sz w:val="22"/>
          <w:szCs w:val="22"/>
        </w:rPr>
        <w:t xml:space="preserve"> The grant recipients </w:t>
      </w:r>
      <w:r w:rsidR="00F3088C" w:rsidRPr="00FF4534">
        <w:rPr>
          <w:rFonts w:ascii="Times New Roman" w:hAnsi="Times New Roman" w:cs="Times New Roman"/>
          <w:sz w:val="22"/>
          <w:szCs w:val="22"/>
        </w:rPr>
        <w:t xml:space="preserve">approved </w:t>
      </w:r>
      <w:r w:rsidRPr="00FF4534">
        <w:rPr>
          <w:rFonts w:ascii="Times New Roman" w:hAnsi="Times New Roman" w:cs="Times New Roman"/>
          <w:sz w:val="22"/>
          <w:szCs w:val="22"/>
        </w:rPr>
        <w:t>federal</w:t>
      </w:r>
      <w:r w:rsidR="00F3088C" w:rsidRPr="00FF4534">
        <w:rPr>
          <w:rFonts w:ascii="Times New Roman" w:hAnsi="Times New Roman" w:cs="Times New Roman"/>
          <w:sz w:val="22"/>
          <w:szCs w:val="22"/>
        </w:rPr>
        <w:t>ly</w:t>
      </w:r>
      <w:r w:rsidRPr="00FF4534">
        <w:rPr>
          <w:rFonts w:ascii="Times New Roman" w:hAnsi="Times New Roman" w:cs="Times New Roman"/>
          <w:sz w:val="22"/>
          <w:szCs w:val="22"/>
        </w:rPr>
        <w:t xml:space="preserve"> negotiated rate </w:t>
      </w:r>
      <w:r w:rsidR="00F3088C" w:rsidRPr="00FF4534">
        <w:rPr>
          <w:rFonts w:ascii="Times New Roman" w:hAnsi="Times New Roman" w:cs="Times New Roman"/>
          <w:sz w:val="22"/>
          <w:szCs w:val="22"/>
        </w:rPr>
        <w:t xml:space="preserve">or if no such rate exists, either a rate negotiated between </w:t>
      </w:r>
      <w:r w:rsidR="00BE4116" w:rsidRPr="00FF4534">
        <w:rPr>
          <w:rFonts w:ascii="Times New Roman" w:hAnsi="Times New Roman" w:cs="Times New Roman"/>
          <w:sz w:val="22"/>
          <w:szCs w:val="22"/>
        </w:rPr>
        <w:t>ADE and the grant recipient or the de minimis indirect cost rate of 10%.</w:t>
      </w:r>
      <w:r w:rsidRPr="00FF4534">
        <w:rPr>
          <w:rFonts w:ascii="Times New Roman" w:hAnsi="Times New Roman" w:cs="Times New Roman"/>
          <w:sz w:val="22"/>
          <w:szCs w:val="22"/>
        </w:rPr>
        <w:t xml:space="preserve"> </w:t>
      </w:r>
    </w:p>
    <w:p w14:paraId="55EFECA4" w14:textId="77777777" w:rsidR="00DC4520" w:rsidRPr="00FF4534" w:rsidRDefault="00DC4520" w:rsidP="00553CB7">
      <w:pPr>
        <w:pStyle w:val="Default"/>
        <w:rPr>
          <w:rFonts w:ascii="Times New Roman" w:hAnsi="Times New Roman" w:cs="Times New Roman"/>
          <w:sz w:val="22"/>
          <w:szCs w:val="22"/>
        </w:rPr>
      </w:pPr>
    </w:p>
    <w:p w14:paraId="288343C0" w14:textId="77777777" w:rsidR="00DC4520" w:rsidRPr="00FF4534" w:rsidRDefault="00DC4520" w:rsidP="00553CB7">
      <w:pPr>
        <w:pStyle w:val="Default"/>
        <w:rPr>
          <w:rFonts w:ascii="Times New Roman" w:hAnsi="Times New Roman" w:cs="Times New Roman"/>
          <w:b/>
          <w:sz w:val="22"/>
          <w:szCs w:val="22"/>
        </w:rPr>
      </w:pPr>
    </w:p>
    <w:p w14:paraId="4ECAE342" w14:textId="587D31E4" w:rsidR="00DC4520" w:rsidRPr="00FF4534" w:rsidRDefault="00DC4520" w:rsidP="00553CB7">
      <w:pPr>
        <w:pStyle w:val="Default"/>
        <w:rPr>
          <w:rFonts w:ascii="Times New Roman" w:hAnsi="Times New Roman" w:cs="Times New Roman"/>
          <w:b/>
          <w:sz w:val="22"/>
          <w:szCs w:val="22"/>
          <w:u w:val="single"/>
        </w:rPr>
      </w:pPr>
      <w:r w:rsidRPr="00FF4534">
        <w:rPr>
          <w:rFonts w:ascii="Times New Roman" w:hAnsi="Times New Roman" w:cs="Times New Roman"/>
          <w:b/>
          <w:sz w:val="22"/>
          <w:szCs w:val="22"/>
          <w:u w:val="single"/>
        </w:rPr>
        <w:t>For Federal Funds Only:</w:t>
      </w:r>
    </w:p>
    <w:p w14:paraId="70245685" w14:textId="77777777" w:rsidR="00553CB7" w:rsidRPr="00FF4534" w:rsidRDefault="00553CB7" w:rsidP="00553CB7">
      <w:pPr>
        <w:pStyle w:val="Default"/>
        <w:rPr>
          <w:rFonts w:ascii="Times New Roman" w:hAnsi="Times New Roman" w:cs="Times New Roman"/>
          <w:sz w:val="22"/>
          <w:szCs w:val="22"/>
        </w:rPr>
      </w:pPr>
      <w:r w:rsidRPr="00FF4534">
        <w:rPr>
          <w:rFonts w:ascii="Times New Roman" w:hAnsi="Times New Roman" w:cs="Times New Roman"/>
          <w:b/>
          <w:sz w:val="22"/>
          <w:szCs w:val="22"/>
        </w:rPr>
        <w:t>Federal Award Identification Number (FAIN):</w:t>
      </w:r>
      <w:r w:rsidRPr="00FF4534">
        <w:rPr>
          <w:rFonts w:ascii="Times New Roman" w:hAnsi="Times New Roman" w:cs="Times New Roman"/>
          <w:sz w:val="22"/>
          <w:szCs w:val="22"/>
        </w:rPr>
        <w:t xml:space="preserve"> (Federal funds only)</w:t>
      </w:r>
    </w:p>
    <w:p w14:paraId="5D93498F" w14:textId="4DB7D044" w:rsidR="00CD5C33" w:rsidRPr="00FF4534" w:rsidRDefault="00CD5C33" w:rsidP="00553CB7">
      <w:pPr>
        <w:pStyle w:val="Default"/>
        <w:rPr>
          <w:rFonts w:ascii="Times New Roman" w:hAnsi="Times New Roman" w:cs="Times New Roman"/>
          <w:sz w:val="22"/>
          <w:szCs w:val="22"/>
        </w:rPr>
      </w:pPr>
      <w:r w:rsidRPr="00FF4534">
        <w:rPr>
          <w:rFonts w:ascii="Times New Roman" w:hAnsi="Times New Roman" w:cs="Times New Roman"/>
          <w:b/>
          <w:sz w:val="22"/>
          <w:szCs w:val="22"/>
        </w:rPr>
        <w:t xml:space="preserve">Federal Award Indirect Cost Rate: </w:t>
      </w:r>
      <w:r w:rsidRPr="00FF4534">
        <w:rPr>
          <w:rFonts w:ascii="Times New Roman" w:hAnsi="Times New Roman" w:cs="Times New Roman"/>
          <w:sz w:val="22"/>
          <w:szCs w:val="22"/>
        </w:rPr>
        <w:t>(Indirect cost rate for the Federal award</w:t>
      </w:r>
      <w:r w:rsidR="00C503A1" w:rsidRPr="00FF4534">
        <w:rPr>
          <w:rFonts w:ascii="Times New Roman" w:hAnsi="Times New Roman" w:cs="Times New Roman"/>
          <w:sz w:val="22"/>
          <w:szCs w:val="22"/>
        </w:rPr>
        <w:t xml:space="preserve"> recipient</w:t>
      </w:r>
      <w:r w:rsidRPr="00FF4534">
        <w:rPr>
          <w:rFonts w:ascii="Times New Roman" w:hAnsi="Times New Roman" w:cs="Times New Roman"/>
          <w:sz w:val="22"/>
          <w:szCs w:val="22"/>
        </w:rPr>
        <w:t>, including if the de minimis rate is charged)</w:t>
      </w:r>
    </w:p>
    <w:p w14:paraId="61C46F68" w14:textId="35D383CF" w:rsidR="00553CB7" w:rsidRPr="00FF4534" w:rsidRDefault="00553CB7" w:rsidP="00553CB7">
      <w:pPr>
        <w:pStyle w:val="Default"/>
        <w:rPr>
          <w:rFonts w:ascii="Times New Roman" w:hAnsi="Times New Roman" w:cs="Times New Roman"/>
          <w:sz w:val="22"/>
          <w:szCs w:val="22"/>
        </w:rPr>
      </w:pPr>
      <w:r w:rsidRPr="00FF4534">
        <w:rPr>
          <w:rFonts w:ascii="Times New Roman" w:hAnsi="Times New Roman" w:cs="Times New Roman"/>
          <w:b/>
          <w:sz w:val="22"/>
          <w:szCs w:val="22"/>
        </w:rPr>
        <w:t xml:space="preserve">Total Amount of the Federal </w:t>
      </w:r>
      <w:r w:rsidR="00D31C2C" w:rsidRPr="00FF4534">
        <w:rPr>
          <w:rFonts w:ascii="Times New Roman" w:hAnsi="Times New Roman" w:cs="Times New Roman"/>
          <w:b/>
          <w:sz w:val="22"/>
          <w:szCs w:val="22"/>
        </w:rPr>
        <w:t xml:space="preserve">Grant </w:t>
      </w:r>
      <w:r w:rsidRPr="00FF4534">
        <w:rPr>
          <w:rFonts w:ascii="Times New Roman" w:hAnsi="Times New Roman" w:cs="Times New Roman"/>
          <w:b/>
          <w:sz w:val="22"/>
          <w:szCs w:val="22"/>
        </w:rPr>
        <w:t>Award:</w:t>
      </w:r>
      <w:r w:rsidR="005718B1" w:rsidRPr="00FF4534">
        <w:rPr>
          <w:rFonts w:ascii="Times New Roman" w:hAnsi="Times New Roman" w:cs="Times New Roman"/>
          <w:sz w:val="22"/>
          <w:szCs w:val="22"/>
        </w:rPr>
        <w:t xml:space="preserve"> (Federal funds only – This is the amount of funding that ADE as the pass-through entity has received.)</w:t>
      </w:r>
    </w:p>
    <w:p w14:paraId="47F2D055" w14:textId="2D6DB726" w:rsidR="00553CB7" w:rsidRPr="00FF4534" w:rsidRDefault="00553CB7" w:rsidP="00553CB7">
      <w:pPr>
        <w:pStyle w:val="Default"/>
        <w:rPr>
          <w:rFonts w:ascii="Times New Roman" w:hAnsi="Times New Roman" w:cs="Times New Roman"/>
          <w:sz w:val="22"/>
          <w:szCs w:val="22"/>
        </w:rPr>
      </w:pPr>
      <w:r w:rsidRPr="00FF4534">
        <w:rPr>
          <w:rFonts w:ascii="Times New Roman" w:hAnsi="Times New Roman" w:cs="Times New Roman"/>
          <w:b/>
          <w:sz w:val="22"/>
          <w:szCs w:val="22"/>
        </w:rPr>
        <w:t xml:space="preserve">Federal Award Project Description: </w:t>
      </w:r>
      <w:r w:rsidR="00AA5007" w:rsidRPr="00FF4534">
        <w:rPr>
          <w:rFonts w:ascii="Times New Roman" w:hAnsi="Times New Roman" w:cs="Times New Roman"/>
          <w:sz w:val="22"/>
          <w:szCs w:val="22"/>
        </w:rPr>
        <w:t>(A description of the overall purpose of the grant award)</w:t>
      </w:r>
    </w:p>
    <w:p w14:paraId="492F27C4" w14:textId="77777777" w:rsidR="00553CB7" w:rsidRPr="00FF4534" w:rsidRDefault="00553CB7" w:rsidP="00553CB7">
      <w:pPr>
        <w:pStyle w:val="Default"/>
        <w:rPr>
          <w:rFonts w:ascii="Times New Roman" w:hAnsi="Times New Roman" w:cs="Times New Roman"/>
          <w:sz w:val="22"/>
          <w:szCs w:val="22"/>
        </w:rPr>
      </w:pPr>
      <w:r w:rsidRPr="00FF4534">
        <w:rPr>
          <w:rFonts w:ascii="Times New Roman" w:hAnsi="Times New Roman" w:cs="Times New Roman"/>
          <w:b/>
          <w:sz w:val="22"/>
          <w:szCs w:val="22"/>
        </w:rPr>
        <w:t>Federal Awarding Agency Name:</w:t>
      </w:r>
      <w:r w:rsidRPr="00FF4534">
        <w:rPr>
          <w:rFonts w:ascii="Times New Roman" w:hAnsi="Times New Roman" w:cs="Times New Roman"/>
          <w:sz w:val="22"/>
          <w:szCs w:val="22"/>
        </w:rPr>
        <w:t xml:space="preserve"> (Example: US Department of Education)</w:t>
      </w:r>
    </w:p>
    <w:p w14:paraId="311570B5" w14:textId="77777777" w:rsidR="00553CB7" w:rsidRPr="00FF4534" w:rsidRDefault="00553CB7" w:rsidP="00553CB7">
      <w:pPr>
        <w:pStyle w:val="Default"/>
        <w:rPr>
          <w:rFonts w:ascii="Times New Roman" w:hAnsi="Times New Roman" w:cs="Times New Roman"/>
          <w:b/>
          <w:sz w:val="22"/>
          <w:szCs w:val="22"/>
        </w:rPr>
      </w:pPr>
      <w:r w:rsidRPr="00FF4534">
        <w:rPr>
          <w:rFonts w:ascii="Times New Roman" w:hAnsi="Times New Roman" w:cs="Times New Roman"/>
          <w:b/>
          <w:sz w:val="22"/>
          <w:szCs w:val="22"/>
        </w:rPr>
        <w:t>CFDA Number and Name:</w:t>
      </w:r>
    </w:p>
    <w:p w14:paraId="522D2008" w14:textId="77777777" w:rsidR="00553CB7" w:rsidRPr="00FF4534" w:rsidRDefault="00553CB7" w:rsidP="00553CB7">
      <w:pPr>
        <w:pStyle w:val="Default"/>
        <w:ind w:left="720"/>
        <w:rPr>
          <w:rFonts w:ascii="Times New Roman" w:hAnsi="Times New Roman" w:cs="Times New Roman"/>
          <w:sz w:val="22"/>
          <w:szCs w:val="22"/>
        </w:rPr>
      </w:pPr>
    </w:p>
    <w:p w14:paraId="7BA0B583" w14:textId="77777777" w:rsidR="00DC4520" w:rsidRPr="00FF4534" w:rsidRDefault="00DC4520" w:rsidP="00553CB7">
      <w:pPr>
        <w:pStyle w:val="Default"/>
        <w:ind w:left="720"/>
        <w:rPr>
          <w:rFonts w:ascii="Times New Roman" w:hAnsi="Times New Roman" w:cs="Times New Roman"/>
          <w:sz w:val="22"/>
          <w:szCs w:val="22"/>
        </w:rPr>
      </w:pPr>
    </w:p>
    <w:p w14:paraId="1C121498" w14:textId="77777777" w:rsidR="00EF75D7" w:rsidRPr="00FF4534" w:rsidRDefault="00EF75D7" w:rsidP="00C4731F">
      <w:pPr>
        <w:jc w:val="center"/>
        <w:rPr>
          <w:rFonts w:ascii="Times New Roman" w:hAnsi="Times New Roman" w:cs="Times New Roman"/>
          <w:b/>
          <w:sz w:val="36"/>
          <w:szCs w:val="36"/>
        </w:rPr>
      </w:pPr>
    </w:p>
    <w:p w14:paraId="7CACCD9A" w14:textId="77777777" w:rsidR="00EF75D7" w:rsidRPr="00FF4534" w:rsidRDefault="00EF75D7" w:rsidP="00C4731F">
      <w:pPr>
        <w:jc w:val="center"/>
        <w:rPr>
          <w:rFonts w:ascii="Times New Roman" w:hAnsi="Times New Roman" w:cs="Times New Roman"/>
          <w:b/>
          <w:sz w:val="36"/>
          <w:szCs w:val="36"/>
        </w:rPr>
      </w:pPr>
    </w:p>
    <w:p w14:paraId="71C0F970" w14:textId="77777777" w:rsidR="00C4731F" w:rsidRPr="00FF4534" w:rsidRDefault="00C4731F" w:rsidP="00762F6C">
      <w:pPr>
        <w:rPr>
          <w:rFonts w:ascii="Times New Roman" w:hAnsi="Times New Roman" w:cs="Times New Roman"/>
          <w:b/>
          <w:sz w:val="36"/>
          <w:szCs w:val="36"/>
          <w:u w:val="single"/>
        </w:rPr>
      </w:pPr>
      <w:r w:rsidRPr="00FF4534">
        <w:rPr>
          <w:rFonts w:ascii="Times New Roman" w:hAnsi="Times New Roman" w:cs="Times New Roman"/>
          <w:b/>
          <w:sz w:val="36"/>
          <w:szCs w:val="36"/>
          <w:u w:val="single"/>
        </w:rPr>
        <w:lastRenderedPageBreak/>
        <w:t xml:space="preserve">General and Fiscal Guidelines </w:t>
      </w:r>
    </w:p>
    <w:p w14:paraId="132E2FBB" w14:textId="77777777" w:rsidR="00C4731F" w:rsidRPr="00FF4534" w:rsidRDefault="00C4731F" w:rsidP="00C4731F">
      <w:pPr>
        <w:rPr>
          <w:rFonts w:ascii="Times New Roman" w:hAnsi="Times New Roman" w:cs="Times New Roman"/>
          <w:b/>
          <w:sz w:val="24"/>
          <w:szCs w:val="24"/>
        </w:rPr>
      </w:pPr>
    </w:p>
    <w:p w14:paraId="6DE9DE17" w14:textId="17BAE19A" w:rsidR="00C4731F" w:rsidRPr="00FF4534" w:rsidRDefault="00C4731F" w:rsidP="00C4731F">
      <w:pPr>
        <w:pStyle w:val="Default"/>
        <w:rPr>
          <w:rFonts w:ascii="Times New Roman" w:hAnsi="Times New Roman" w:cs="Times New Roman"/>
          <w:sz w:val="22"/>
          <w:szCs w:val="22"/>
        </w:rPr>
      </w:pPr>
      <w:r w:rsidRPr="00FF4534">
        <w:rPr>
          <w:rFonts w:ascii="Times New Roman" w:hAnsi="Times New Roman" w:cs="Times New Roman"/>
          <w:sz w:val="22"/>
        </w:rPr>
        <w:t>The general</w:t>
      </w:r>
      <w:r w:rsidR="00AC11B0" w:rsidRPr="00FF4534">
        <w:rPr>
          <w:rFonts w:ascii="Times New Roman" w:hAnsi="Times New Roman" w:cs="Times New Roman"/>
          <w:sz w:val="22"/>
        </w:rPr>
        <w:t xml:space="preserve"> and fiscal guidelines describe</w:t>
      </w:r>
      <w:r w:rsidRPr="00FF4534">
        <w:rPr>
          <w:rFonts w:ascii="Times New Roman" w:hAnsi="Times New Roman" w:cs="Times New Roman"/>
          <w:sz w:val="22"/>
        </w:rPr>
        <w:t xml:space="preserve"> the process, requirements and terms applicable to all discretionary grants that ADE administers. ADE awards grants to non-federal entities such as local educational agencies (LEAs), and education service cooperatives (ESCs), institutions of higher education (IHEs), and nonprofit organizations (NPOs). </w:t>
      </w:r>
      <w:r w:rsidRPr="00FF4534">
        <w:rPr>
          <w:rFonts w:ascii="Times New Roman" w:hAnsi="Times New Roman" w:cs="Times New Roman"/>
          <w:sz w:val="22"/>
          <w:szCs w:val="22"/>
        </w:rPr>
        <w:t xml:space="preserve">It includes a summary of the terms of the grant award between ADE and the grantee and a list that includes but is not limited to the federal rules, laws, and regulations that apply to all state and federal programs. ADE reserves the right to reject any and all applications and to negotiate portions thereof. </w:t>
      </w:r>
    </w:p>
    <w:p w14:paraId="2E856D87" w14:textId="77777777" w:rsidR="00E53EE3" w:rsidRPr="00FF4534" w:rsidRDefault="00E53EE3" w:rsidP="00C4731F">
      <w:pPr>
        <w:pStyle w:val="Default"/>
        <w:rPr>
          <w:rFonts w:ascii="Times New Roman" w:hAnsi="Times New Roman" w:cs="Times New Roman"/>
          <w:sz w:val="22"/>
          <w:szCs w:val="22"/>
        </w:rPr>
      </w:pPr>
    </w:p>
    <w:p w14:paraId="5F94D9CF" w14:textId="77777777" w:rsidR="00E53EE3" w:rsidRPr="00FF4534" w:rsidRDefault="00E53EE3" w:rsidP="00E53EE3">
      <w:pPr>
        <w:pStyle w:val="Default"/>
        <w:rPr>
          <w:rFonts w:ascii="Times New Roman" w:hAnsi="Times New Roman" w:cs="Times New Roman"/>
          <w:b/>
          <w:bCs/>
          <w:sz w:val="22"/>
          <w:szCs w:val="22"/>
        </w:rPr>
      </w:pPr>
      <w:r w:rsidRPr="00FF4534">
        <w:rPr>
          <w:rFonts w:ascii="Times New Roman" w:hAnsi="Times New Roman" w:cs="Times New Roman"/>
          <w:b/>
          <w:bCs/>
          <w:sz w:val="22"/>
          <w:szCs w:val="22"/>
        </w:rPr>
        <w:t xml:space="preserve">Program-Specific Guidelines </w:t>
      </w:r>
    </w:p>
    <w:p w14:paraId="6C74BC5A" w14:textId="77777777" w:rsidR="00E53EE3" w:rsidRPr="00FF4534" w:rsidRDefault="00E53EE3" w:rsidP="00E53EE3">
      <w:pPr>
        <w:pStyle w:val="Default"/>
        <w:rPr>
          <w:rFonts w:ascii="Times New Roman" w:eastAsia="Times New Roman" w:hAnsi="Times New Roman" w:cs="Times New Roman"/>
          <w:b/>
          <w:sz w:val="22"/>
        </w:rPr>
      </w:pPr>
      <w:r w:rsidRPr="00FF4534">
        <w:rPr>
          <w:rFonts w:ascii="Times New Roman" w:eastAsia="Times New Roman" w:hAnsi="Times New Roman" w:cs="Times New Roman"/>
          <w:sz w:val="22"/>
        </w:rPr>
        <w:t xml:space="preserve">Program-specific guidelines may be provided in the </w:t>
      </w:r>
      <w:r w:rsidRPr="00FF4534">
        <w:rPr>
          <w:rFonts w:ascii="Times New Roman" w:eastAsia="Times New Roman" w:hAnsi="Times New Roman" w:cs="Times New Roman"/>
          <w:b/>
          <w:sz w:val="22"/>
        </w:rPr>
        <w:t xml:space="preserve">General and Fiscal Guidelines, </w:t>
      </w:r>
      <w:r w:rsidRPr="00FF4534">
        <w:rPr>
          <w:rFonts w:ascii="Times New Roman" w:eastAsia="Times New Roman" w:hAnsi="Times New Roman" w:cs="Times New Roman"/>
          <w:sz w:val="22"/>
        </w:rPr>
        <w:t>if applicable</w:t>
      </w:r>
      <w:r w:rsidRPr="00FF4534">
        <w:rPr>
          <w:rFonts w:ascii="Times New Roman" w:eastAsia="Times New Roman" w:hAnsi="Times New Roman" w:cs="Times New Roman"/>
          <w:b/>
          <w:sz w:val="22"/>
        </w:rPr>
        <w:t xml:space="preserve">. </w:t>
      </w:r>
      <w:r w:rsidRPr="00FF4534">
        <w:rPr>
          <w:rFonts w:ascii="Times New Roman" w:eastAsia="Times New Roman" w:hAnsi="Times New Roman" w:cs="Times New Roman"/>
          <w:sz w:val="22"/>
        </w:rPr>
        <w:t>Program-specific guidelines will provide any information about the specific grant program, including the purpose of the grant, eligibility criteria, program description, statutory requirements, and any specific application review criteria. Program-specific guidelines may also include any specific requirements regarding the allowability of certain types of costs as related to a specific grant program and any program-specific evaluation measures. Any additional program-specific guidelines will be listed in this section.</w:t>
      </w:r>
    </w:p>
    <w:p w14:paraId="554E0DE2" w14:textId="77777777" w:rsidR="00E53EE3" w:rsidRPr="00FF4534" w:rsidRDefault="00E53EE3" w:rsidP="00C4731F">
      <w:pPr>
        <w:pStyle w:val="Default"/>
        <w:rPr>
          <w:rFonts w:ascii="Times New Roman" w:hAnsi="Times New Roman" w:cs="Times New Roman"/>
          <w:sz w:val="22"/>
          <w:szCs w:val="22"/>
        </w:rPr>
      </w:pPr>
    </w:p>
    <w:p w14:paraId="2E777ECE" w14:textId="77777777" w:rsidR="00E53EE3" w:rsidRPr="00FF4534" w:rsidRDefault="00E53EE3" w:rsidP="00C4731F">
      <w:pPr>
        <w:pStyle w:val="Default"/>
        <w:rPr>
          <w:rFonts w:ascii="Times New Roman" w:hAnsi="Times New Roman" w:cs="Times New Roman"/>
          <w:sz w:val="22"/>
          <w:szCs w:val="22"/>
        </w:rPr>
      </w:pPr>
    </w:p>
    <w:p w14:paraId="4FC7B2FA" w14:textId="3B29FFFB" w:rsidR="00E53EE3" w:rsidRPr="00FF4534" w:rsidRDefault="00E53EE3" w:rsidP="00C4731F">
      <w:pPr>
        <w:pStyle w:val="Default"/>
        <w:rPr>
          <w:rFonts w:ascii="Times New Roman" w:hAnsi="Times New Roman" w:cs="Times New Roman"/>
          <w:b/>
          <w:sz w:val="28"/>
          <w:szCs w:val="28"/>
          <w:u w:val="single"/>
        </w:rPr>
      </w:pPr>
      <w:r w:rsidRPr="00FF4534">
        <w:rPr>
          <w:rFonts w:ascii="Times New Roman" w:hAnsi="Times New Roman" w:cs="Times New Roman"/>
          <w:b/>
          <w:sz w:val="28"/>
          <w:szCs w:val="28"/>
          <w:u w:val="single"/>
        </w:rPr>
        <w:t>General Terms and Conditions</w:t>
      </w:r>
    </w:p>
    <w:p w14:paraId="3FFA0B4C" w14:textId="77777777" w:rsidR="00C4731F" w:rsidRPr="00FF4534" w:rsidRDefault="00C4731F" w:rsidP="00C4731F">
      <w:pPr>
        <w:rPr>
          <w:rFonts w:ascii="Times New Roman" w:hAnsi="Times New Roman" w:cs="Times New Roman"/>
          <w:sz w:val="24"/>
          <w:szCs w:val="24"/>
        </w:rPr>
      </w:pPr>
    </w:p>
    <w:p w14:paraId="2E2D5C48" w14:textId="77777777" w:rsidR="00C4731F" w:rsidRPr="00FF4534" w:rsidRDefault="00C4731F" w:rsidP="00C4731F">
      <w:pPr>
        <w:pStyle w:val="Default"/>
        <w:rPr>
          <w:rFonts w:ascii="Times New Roman" w:hAnsi="Times New Roman" w:cs="Times New Roman"/>
          <w:b/>
          <w:sz w:val="22"/>
          <w:szCs w:val="22"/>
        </w:rPr>
      </w:pPr>
      <w:r w:rsidRPr="00FF4534">
        <w:rPr>
          <w:rFonts w:ascii="Times New Roman" w:hAnsi="Times New Roman" w:cs="Times New Roman"/>
          <w:b/>
          <w:sz w:val="22"/>
          <w:szCs w:val="22"/>
        </w:rPr>
        <w:t>Funding Contingency</w:t>
      </w:r>
    </w:p>
    <w:p w14:paraId="1D39F59F" w14:textId="77777777" w:rsidR="00C4731F" w:rsidRPr="00FF4534" w:rsidRDefault="00C4731F" w:rsidP="00C4731F">
      <w:pPr>
        <w:pStyle w:val="Default"/>
        <w:rPr>
          <w:rFonts w:ascii="Times New Roman" w:hAnsi="Times New Roman" w:cs="Times New Roman"/>
          <w:sz w:val="22"/>
          <w:szCs w:val="22"/>
        </w:rPr>
      </w:pPr>
      <w:r w:rsidRPr="00FF4534">
        <w:rPr>
          <w:rFonts w:ascii="Times New Roman" w:hAnsi="Times New Roman" w:cs="Times New Roman"/>
          <w:sz w:val="22"/>
          <w:szCs w:val="22"/>
        </w:rPr>
        <w:t xml:space="preserve">Grant funding is subject to the availability of funds appropriated by legislative act for the purpose stated in the grant award. ADE reserves to right to reduce or void the grant award upon appropriated funds becoming reduced or unavailable. In addition, a grant agreement may be terminated by ADE at any time for any reason upon notice to the grant recipient. </w:t>
      </w:r>
    </w:p>
    <w:p w14:paraId="5390A8D5" w14:textId="77777777" w:rsidR="00C4731F" w:rsidRPr="00FF4534" w:rsidRDefault="00C4731F" w:rsidP="00C4731F">
      <w:pPr>
        <w:pStyle w:val="Default"/>
        <w:rPr>
          <w:rFonts w:ascii="Times New Roman" w:hAnsi="Times New Roman" w:cs="Times New Roman"/>
          <w:sz w:val="22"/>
          <w:szCs w:val="22"/>
        </w:rPr>
      </w:pPr>
    </w:p>
    <w:p w14:paraId="6FA9C593" w14:textId="77777777" w:rsidR="00C4731F" w:rsidRPr="00FF4534" w:rsidRDefault="00C4731F" w:rsidP="00C4731F">
      <w:pPr>
        <w:rPr>
          <w:rFonts w:ascii="Times New Roman" w:hAnsi="Times New Roman" w:cs="Times New Roman"/>
          <w:b/>
          <w:sz w:val="22"/>
        </w:rPr>
      </w:pPr>
      <w:r w:rsidRPr="00FF4534">
        <w:rPr>
          <w:rFonts w:ascii="Times New Roman" w:hAnsi="Times New Roman" w:cs="Times New Roman"/>
          <w:b/>
          <w:sz w:val="22"/>
        </w:rPr>
        <w:t>Mandatory Disclosures</w:t>
      </w:r>
    </w:p>
    <w:p w14:paraId="5F0D7C35" w14:textId="77777777" w:rsidR="00C4731F" w:rsidRPr="00FF4534" w:rsidRDefault="00C4731F" w:rsidP="00C4731F">
      <w:pPr>
        <w:rPr>
          <w:rFonts w:ascii="Times New Roman" w:hAnsi="Times New Roman" w:cs="Times New Roman"/>
          <w:sz w:val="22"/>
        </w:rPr>
      </w:pPr>
      <w:r w:rsidRPr="00FF4534">
        <w:rPr>
          <w:rFonts w:ascii="Times New Roman" w:hAnsi="Times New Roman" w:cs="Times New Roman"/>
          <w:sz w:val="22"/>
        </w:rPr>
        <w:t xml:space="preserve">Grant recipients must disclose, in a timely manner, in writing to ADE all violations of criminal law involving, but not limited to fraud, bribery, or gratuity violations potentially affecting the grant recipient. Failure to make required disclosures can result in any of the actions described in the </w:t>
      </w:r>
      <w:r w:rsidRPr="00FF4534">
        <w:rPr>
          <w:rFonts w:ascii="Times New Roman" w:hAnsi="Times New Roman" w:cs="Times New Roman"/>
          <w:b/>
          <w:sz w:val="22"/>
        </w:rPr>
        <w:t>Failure to Comply</w:t>
      </w:r>
      <w:r w:rsidRPr="00FF4534">
        <w:rPr>
          <w:rFonts w:ascii="Times New Roman" w:hAnsi="Times New Roman" w:cs="Times New Roman"/>
          <w:sz w:val="22"/>
        </w:rPr>
        <w:t xml:space="preserve"> section.</w:t>
      </w:r>
    </w:p>
    <w:p w14:paraId="2362D4FF" w14:textId="77777777" w:rsidR="00C4731F" w:rsidRPr="00FF4534" w:rsidRDefault="00C4731F" w:rsidP="00C4731F">
      <w:pPr>
        <w:pStyle w:val="Default"/>
        <w:rPr>
          <w:rFonts w:ascii="Times New Roman" w:hAnsi="Times New Roman" w:cs="Times New Roman"/>
          <w:sz w:val="22"/>
          <w:szCs w:val="22"/>
        </w:rPr>
      </w:pPr>
    </w:p>
    <w:p w14:paraId="21920904" w14:textId="77777777" w:rsidR="00C4731F" w:rsidRPr="00FF4534" w:rsidRDefault="00C4731F" w:rsidP="00C4731F">
      <w:pPr>
        <w:pStyle w:val="Default"/>
        <w:rPr>
          <w:rFonts w:ascii="Times New Roman" w:hAnsi="Times New Roman" w:cs="Times New Roman"/>
          <w:b/>
          <w:sz w:val="22"/>
          <w:szCs w:val="22"/>
        </w:rPr>
      </w:pPr>
      <w:r w:rsidRPr="00FF4534">
        <w:rPr>
          <w:rFonts w:ascii="Times New Roman" w:hAnsi="Times New Roman" w:cs="Times New Roman"/>
          <w:b/>
          <w:sz w:val="22"/>
          <w:szCs w:val="22"/>
        </w:rPr>
        <w:t>Failure to Comply</w:t>
      </w:r>
    </w:p>
    <w:p w14:paraId="7A7091C7" w14:textId="77777777" w:rsidR="00C4731F" w:rsidRPr="00FF4534" w:rsidRDefault="00C4731F" w:rsidP="00C4731F">
      <w:pPr>
        <w:pStyle w:val="Default"/>
        <w:rPr>
          <w:rFonts w:ascii="Times New Roman" w:hAnsi="Times New Roman" w:cs="Times New Roman"/>
          <w:sz w:val="22"/>
          <w:szCs w:val="22"/>
        </w:rPr>
      </w:pPr>
      <w:r w:rsidRPr="00FF4534">
        <w:rPr>
          <w:rFonts w:ascii="Times New Roman" w:hAnsi="Times New Roman" w:cs="Times New Roman"/>
          <w:sz w:val="22"/>
          <w:szCs w:val="22"/>
        </w:rPr>
        <w:t>If the grantee fails to comply with any of the terms of the grant award, whether stated in a federal statute or regulation, an assurance, a state plan, application, grant award notification, or elsewhere, ADE may take one or more of the following actions:</w:t>
      </w:r>
    </w:p>
    <w:p w14:paraId="4B956964" w14:textId="77777777" w:rsidR="00C4731F" w:rsidRPr="00FF4534" w:rsidRDefault="00C4731F" w:rsidP="00C4731F">
      <w:pPr>
        <w:pStyle w:val="Default"/>
        <w:rPr>
          <w:rFonts w:ascii="Times New Roman" w:hAnsi="Times New Roman" w:cs="Times New Roman"/>
          <w:sz w:val="22"/>
          <w:szCs w:val="22"/>
        </w:rPr>
      </w:pPr>
    </w:p>
    <w:p w14:paraId="3DF902F6" w14:textId="77777777" w:rsidR="00C4731F" w:rsidRPr="00FF4534" w:rsidRDefault="00C4731F" w:rsidP="00C4731F">
      <w:pPr>
        <w:pStyle w:val="Default"/>
        <w:numPr>
          <w:ilvl w:val="0"/>
          <w:numId w:val="6"/>
        </w:numPr>
        <w:rPr>
          <w:rFonts w:ascii="Times New Roman" w:hAnsi="Times New Roman" w:cs="Times New Roman"/>
          <w:sz w:val="22"/>
        </w:rPr>
      </w:pPr>
      <w:r w:rsidRPr="00FF4534">
        <w:rPr>
          <w:rFonts w:ascii="Times New Roman" w:hAnsi="Times New Roman" w:cs="Times New Roman"/>
          <w:sz w:val="22"/>
        </w:rPr>
        <w:t>Temporarily withhold payments pending correction of the deficiency by the grant recipient;</w:t>
      </w:r>
    </w:p>
    <w:p w14:paraId="14F364D9" w14:textId="77777777" w:rsidR="00C4731F" w:rsidRPr="00FF4534" w:rsidRDefault="00C4731F" w:rsidP="00C4731F">
      <w:pPr>
        <w:pStyle w:val="Default"/>
        <w:numPr>
          <w:ilvl w:val="0"/>
          <w:numId w:val="6"/>
        </w:numPr>
        <w:rPr>
          <w:rFonts w:ascii="Times New Roman" w:hAnsi="Times New Roman" w:cs="Times New Roman"/>
          <w:sz w:val="22"/>
        </w:rPr>
      </w:pPr>
      <w:r w:rsidRPr="00FF4534">
        <w:rPr>
          <w:rFonts w:ascii="Times New Roman" w:hAnsi="Times New Roman" w:cs="Times New Roman"/>
          <w:sz w:val="22"/>
        </w:rPr>
        <w:t>Disallow or deny both use of funds and matching credit for all or part of the cost of the activity or action not in compliance with the grant;</w:t>
      </w:r>
    </w:p>
    <w:p w14:paraId="58708543" w14:textId="77777777" w:rsidR="00C4731F" w:rsidRPr="00FF4534" w:rsidRDefault="00C4731F" w:rsidP="00C4731F">
      <w:pPr>
        <w:pStyle w:val="Default"/>
        <w:numPr>
          <w:ilvl w:val="0"/>
          <w:numId w:val="6"/>
        </w:numPr>
        <w:rPr>
          <w:rFonts w:ascii="Times New Roman" w:hAnsi="Times New Roman" w:cs="Times New Roman"/>
          <w:sz w:val="22"/>
        </w:rPr>
      </w:pPr>
      <w:r w:rsidRPr="00FF4534">
        <w:rPr>
          <w:rFonts w:ascii="Times New Roman" w:hAnsi="Times New Roman" w:cs="Times New Roman"/>
          <w:sz w:val="22"/>
        </w:rPr>
        <w:t>Wholly or partly suspend or terminate the grant award;</w:t>
      </w:r>
    </w:p>
    <w:p w14:paraId="6FB55086" w14:textId="77777777" w:rsidR="00C4731F" w:rsidRPr="00FF4534" w:rsidRDefault="00C4731F" w:rsidP="00C4731F">
      <w:pPr>
        <w:pStyle w:val="Default"/>
        <w:numPr>
          <w:ilvl w:val="0"/>
          <w:numId w:val="6"/>
        </w:numPr>
        <w:rPr>
          <w:rFonts w:ascii="Times New Roman" w:hAnsi="Times New Roman" w:cs="Times New Roman"/>
          <w:sz w:val="22"/>
        </w:rPr>
      </w:pPr>
      <w:r w:rsidRPr="00FF4534">
        <w:rPr>
          <w:rFonts w:ascii="Times New Roman" w:hAnsi="Times New Roman" w:cs="Times New Roman"/>
          <w:sz w:val="22"/>
        </w:rPr>
        <w:t>Withhold further awards for the grant program; or,</w:t>
      </w:r>
    </w:p>
    <w:p w14:paraId="19DF282E" w14:textId="77777777" w:rsidR="00C4731F" w:rsidRPr="00FF4534" w:rsidRDefault="00C4731F" w:rsidP="00C4731F">
      <w:pPr>
        <w:pStyle w:val="Default"/>
        <w:numPr>
          <w:ilvl w:val="0"/>
          <w:numId w:val="6"/>
        </w:numPr>
        <w:rPr>
          <w:rFonts w:ascii="Times New Roman" w:hAnsi="Times New Roman" w:cs="Times New Roman"/>
          <w:sz w:val="22"/>
        </w:rPr>
      </w:pPr>
      <w:r w:rsidRPr="00FF4534">
        <w:rPr>
          <w:rFonts w:ascii="Times New Roman" w:hAnsi="Times New Roman" w:cs="Times New Roman"/>
          <w:sz w:val="22"/>
        </w:rPr>
        <w:t>Take other remedies that may be legally available</w:t>
      </w:r>
    </w:p>
    <w:p w14:paraId="21153E29" w14:textId="77777777" w:rsidR="00C4731F" w:rsidRPr="00FF4534" w:rsidRDefault="00C4731F" w:rsidP="00C4731F">
      <w:pPr>
        <w:pStyle w:val="Default"/>
        <w:rPr>
          <w:rFonts w:ascii="Times New Roman" w:hAnsi="Times New Roman" w:cs="Times New Roman"/>
          <w:sz w:val="22"/>
          <w:szCs w:val="22"/>
        </w:rPr>
      </w:pPr>
    </w:p>
    <w:p w14:paraId="64481618" w14:textId="77777777" w:rsidR="00860416" w:rsidRPr="00FF4534" w:rsidRDefault="00860416" w:rsidP="00C4731F">
      <w:pPr>
        <w:pStyle w:val="Default"/>
        <w:rPr>
          <w:rFonts w:ascii="Times New Roman" w:hAnsi="Times New Roman" w:cs="Times New Roman"/>
          <w:sz w:val="22"/>
          <w:szCs w:val="22"/>
        </w:rPr>
      </w:pPr>
    </w:p>
    <w:p w14:paraId="3C847C2C" w14:textId="77777777" w:rsidR="00860416" w:rsidRDefault="00860416" w:rsidP="00C4731F">
      <w:pPr>
        <w:pStyle w:val="Default"/>
        <w:rPr>
          <w:rFonts w:ascii="Times New Roman" w:hAnsi="Times New Roman" w:cs="Times New Roman"/>
          <w:sz w:val="22"/>
          <w:szCs w:val="22"/>
        </w:rPr>
      </w:pPr>
    </w:p>
    <w:p w14:paraId="535E0935" w14:textId="77777777" w:rsidR="00FF4534" w:rsidRDefault="00FF4534" w:rsidP="00C4731F">
      <w:pPr>
        <w:pStyle w:val="Default"/>
        <w:rPr>
          <w:rFonts w:ascii="Times New Roman" w:hAnsi="Times New Roman" w:cs="Times New Roman"/>
          <w:sz w:val="22"/>
          <w:szCs w:val="22"/>
        </w:rPr>
      </w:pPr>
    </w:p>
    <w:p w14:paraId="599412B7" w14:textId="77777777" w:rsidR="00FF4534" w:rsidRPr="00FF4534" w:rsidRDefault="00FF4534" w:rsidP="00C4731F">
      <w:pPr>
        <w:pStyle w:val="Default"/>
        <w:rPr>
          <w:rFonts w:ascii="Times New Roman" w:hAnsi="Times New Roman" w:cs="Times New Roman"/>
          <w:sz w:val="22"/>
          <w:szCs w:val="22"/>
        </w:rPr>
      </w:pPr>
    </w:p>
    <w:p w14:paraId="46FE6F61" w14:textId="77777777" w:rsidR="00C4731F" w:rsidRPr="00FF4534" w:rsidRDefault="00C4731F" w:rsidP="00C4731F">
      <w:pPr>
        <w:pStyle w:val="Default"/>
        <w:rPr>
          <w:rFonts w:ascii="Times New Roman" w:hAnsi="Times New Roman" w:cs="Times New Roman"/>
          <w:b/>
          <w:sz w:val="22"/>
          <w:szCs w:val="22"/>
        </w:rPr>
      </w:pPr>
      <w:r w:rsidRPr="00FF4534">
        <w:rPr>
          <w:rFonts w:ascii="Times New Roman" w:hAnsi="Times New Roman" w:cs="Times New Roman"/>
          <w:b/>
          <w:sz w:val="22"/>
          <w:szCs w:val="22"/>
        </w:rPr>
        <w:lastRenderedPageBreak/>
        <w:t>Right to Reduce Funding</w:t>
      </w:r>
    </w:p>
    <w:p w14:paraId="2A03B6D4" w14:textId="77777777" w:rsidR="00C4731F" w:rsidRPr="00FF4534" w:rsidRDefault="00C4731F" w:rsidP="00C4731F">
      <w:pPr>
        <w:pStyle w:val="Default"/>
        <w:rPr>
          <w:rFonts w:ascii="Times New Roman" w:hAnsi="Times New Roman" w:cs="Times New Roman"/>
          <w:sz w:val="22"/>
          <w:szCs w:val="22"/>
        </w:rPr>
      </w:pPr>
      <w:r w:rsidRPr="00FF4534">
        <w:rPr>
          <w:rFonts w:ascii="Times New Roman" w:hAnsi="Times New Roman" w:cs="Times New Roman"/>
          <w:sz w:val="22"/>
          <w:szCs w:val="22"/>
        </w:rPr>
        <w:t>ADE reserves the right to reduce funding if the initial funding projections are determined not to have been realistic based upon the number of actual applicants or other factors. Should additional funds become available for distribution, ADE will determine how these funds will be distributed.</w:t>
      </w:r>
    </w:p>
    <w:p w14:paraId="6B89ADA4" w14:textId="77777777" w:rsidR="00C4731F" w:rsidRPr="00FF4534" w:rsidRDefault="00C4731F" w:rsidP="00C4731F">
      <w:pPr>
        <w:pStyle w:val="Default"/>
        <w:rPr>
          <w:rFonts w:ascii="Times New Roman" w:hAnsi="Times New Roman" w:cs="Times New Roman"/>
          <w:sz w:val="22"/>
          <w:szCs w:val="22"/>
        </w:rPr>
      </w:pPr>
    </w:p>
    <w:p w14:paraId="1BD7697C" w14:textId="77777777" w:rsidR="00C4731F" w:rsidRPr="00FF4534" w:rsidRDefault="00C4731F" w:rsidP="00C4731F">
      <w:pPr>
        <w:pStyle w:val="Default"/>
        <w:rPr>
          <w:rFonts w:ascii="Times New Roman" w:hAnsi="Times New Roman" w:cs="Times New Roman"/>
          <w:b/>
          <w:sz w:val="22"/>
          <w:szCs w:val="22"/>
        </w:rPr>
      </w:pPr>
      <w:r w:rsidRPr="00FF4534">
        <w:rPr>
          <w:rFonts w:ascii="Times New Roman" w:hAnsi="Times New Roman" w:cs="Times New Roman"/>
          <w:b/>
          <w:sz w:val="22"/>
          <w:szCs w:val="22"/>
        </w:rPr>
        <w:t>Commencement and Performance of Project Activities</w:t>
      </w:r>
    </w:p>
    <w:p w14:paraId="31F68C18" w14:textId="77777777" w:rsidR="00C4731F" w:rsidRPr="00FF4534" w:rsidRDefault="00C4731F" w:rsidP="00C4731F">
      <w:pPr>
        <w:pStyle w:val="Default"/>
        <w:rPr>
          <w:rFonts w:ascii="Times New Roman" w:hAnsi="Times New Roman" w:cs="Times New Roman"/>
          <w:sz w:val="22"/>
          <w:szCs w:val="22"/>
        </w:rPr>
      </w:pPr>
      <w:r w:rsidRPr="00FF4534">
        <w:rPr>
          <w:rFonts w:ascii="Times New Roman" w:hAnsi="Times New Roman" w:cs="Times New Roman"/>
          <w:sz w:val="22"/>
          <w:szCs w:val="22"/>
        </w:rPr>
        <w:t>The grantee must commence and perform project activities according to established timelines. Failure to do so may result in reduction and reallocation of funds.</w:t>
      </w:r>
    </w:p>
    <w:p w14:paraId="5A694A96" w14:textId="77777777" w:rsidR="00C4731F" w:rsidRPr="00FF4534" w:rsidRDefault="00C4731F" w:rsidP="00C4731F">
      <w:pPr>
        <w:pStyle w:val="Default"/>
        <w:rPr>
          <w:rFonts w:ascii="Times New Roman" w:hAnsi="Times New Roman" w:cs="Times New Roman"/>
          <w:sz w:val="22"/>
          <w:szCs w:val="22"/>
        </w:rPr>
      </w:pPr>
    </w:p>
    <w:p w14:paraId="145F3C7A" w14:textId="77777777" w:rsidR="00C4731F" w:rsidRPr="00FF4534" w:rsidRDefault="00C4731F" w:rsidP="00C4731F">
      <w:pPr>
        <w:rPr>
          <w:rFonts w:ascii="Times New Roman" w:hAnsi="Times New Roman" w:cs="Times New Roman"/>
          <w:b/>
          <w:sz w:val="22"/>
        </w:rPr>
      </w:pPr>
      <w:r w:rsidRPr="00FF4534">
        <w:rPr>
          <w:rFonts w:ascii="Times New Roman" w:hAnsi="Times New Roman" w:cs="Times New Roman"/>
          <w:b/>
          <w:sz w:val="22"/>
        </w:rPr>
        <w:t>Right to Revoke</w:t>
      </w:r>
    </w:p>
    <w:p w14:paraId="249FE1F3" w14:textId="77777777" w:rsidR="00C4731F" w:rsidRPr="00FF4534" w:rsidRDefault="00C4731F" w:rsidP="00C4731F">
      <w:pPr>
        <w:rPr>
          <w:rFonts w:ascii="Times New Roman" w:hAnsi="Times New Roman" w:cs="Times New Roman"/>
          <w:sz w:val="22"/>
        </w:rPr>
      </w:pPr>
      <w:r w:rsidRPr="00FF4534">
        <w:rPr>
          <w:rFonts w:ascii="Times New Roman" w:hAnsi="Times New Roman" w:cs="Times New Roman"/>
          <w:sz w:val="22"/>
        </w:rPr>
        <w:t>ADE reserves the right to revoke a grant award for reasons including but not limited to the following:</w:t>
      </w:r>
    </w:p>
    <w:p w14:paraId="24ABE1A6" w14:textId="77777777" w:rsidR="00C4731F" w:rsidRPr="00FF4534" w:rsidRDefault="00C4731F" w:rsidP="00C4731F">
      <w:pPr>
        <w:rPr>
          <w:rFonts w:ascii="Times New Roman" w:hAnsi="Times New Roman" w:cs="Times New Roman"/>
          <w:sz w:val="22"/>
        </w:rPr>
      </w:pPr>
    </w:p>
    <w:p w14:paraId="70FC63E2" w14:textId="77777777" w:rsidR="00C4731F" w:rsidRPr="00FF4534" w:rsidRDefault="00C4731F" w:rsidP="00C4731F">
      <w:pPr>
        <w:pStyle w:val="ListParagraph"/>
        <w:numPr>
          <w:ilvl w:val="0"/>
          <w:numId w:val="1"/>
        </w:numPr>
        <w:rPr>
          <w:rFonts w:ascii="Times New Roman" w:hAnsi="Times New Roman" w:cs="Times New Roman"/>
          <w:sz w:val="22"/>
        </w:rPr>
      </w:pPr>
      <w:r w:rsidRPr="00FF4534">
        <w:rPr>
          <w:rFonts w:ascii="Times New Roman" w:hAnsi="Times New Roman" w:cs="Times New Roman"/>
          <w:sz w:val="22"/>
        </w:rPr>
        <w:t>Noncompliance with the specified purpose of the grant award</w:t>
      </w:r>
    </w:p>
    <w:p w14:paraId="1D90D95A" w14:textId="77777777" w:rsidR="00C4731F" w:rsidRPr="00FF4534" w:rsidRDefault="00C4731F" w:rsidP="00C4731F">
      <w:pPr>
        <w:pStyle w:val="ListParagraph"/>
        <w:numPr>
          <w:ilvl w:val="0"/>
          <w:numId w:val="1"/>
        </w:numPr>
        <w:rPr>
          <w:rFonts w:ascii="Times New Roman" w:hAnsi="Times New Roman" w:cs="Times New Roman"/>
          <w:sz w:val="22"/>
        </w:rPr>
      </w:pPr>
      <w:r w:rsidRPr="00FF4534">
        <w:rPr>
          <w:rFonts w:ascii="Times New Roman" w:hAnsi="Times New Roman" w:cs="Times New Roman"/>
          <w:sz w:val="22"/>
        </w:rPr>
        <w:t>Failure to account for grant funds in accordance with standards for financial management, to retain proper documentation for grant expenditures, or to provide information to auditors or program monitors</w:t>
      </w:r>
    </w:p>
    <w:p w14:paraId="58EF1C19" w14:textId="77777777" w:rsidR="00C4731F" w:rsidRPr="00FF4534" w:rsidRDefault="00C4731F" w:rsidP="00C4731F">
      <w:pPr>
        <w:pStyle w:val="ListParagraph"/>
        <w:numPr>
          <w:ilvl w:val="0"/>
          <w:numId w:val="1"/>
        </w:numPr>
        <w:rPr>
          <w:rFonts w:ascii="Times New Roman" w:hAnsi="Times New Roman" w:cs="Times New Roman"/>
          <w:sz w:val="22"/>
        </w:rPr>
      </w:pPr>
      <w:r w:rsidRPr="00FF4534">
        <w:rPr>
          <w:rFonts w:ascii="Times New Roman" w:hAnsi="Times New Roman" w:cs="Times New Roman"/>
          <w:sz w:val="22"/>
        </w:rPr>
        <w:t>Failure to provide accurate, timely, and complete information as requested by ADE to evaluate the effectiveness of the grantee</w:t>
      </w:r>
    </w:p>
    <w:p w14:paraId="0764A7F3" w14:textId="77777777" w:rsidR="00800539" w:rsidRPr="00FF4534" w:rsidRDefault="00800539" w:rsidP="00C4731F">
      <w:pPr>
        <w:autoSpaceDE w:val="0"/>
        <w:autoSpaceDN w:val="0"/>
        <w:adjustRightInd w:val="0"/>
        <w:rPr>
          <w:rFonts w:ascii="Times New Roman" w:hAnsi="Times New Roman" w:cs="Times New Roman"/>
          <w:sz w:val="22"/>
        </w:rPr>
      </w:pPr>
    </w:p>
    <w:p w14:paraId="48F462CC" w14:textId="248AAF7D" w:rsidR="000E631E" w:rsidRPr="00FF4534" w:rsidRDefault="000E631E" w:rsidP="00C4731F">
      <w:pPr>
        <w:autoSpaceDE w:val="0"/>
        <w:autoSpaceDN w:val="0"/>
        <w:adjustRightInd w:val="0"/>
        <w:rPr>
          <w:rFonts w:ascii="Times New Roman" w:hAnsi="Times New Roman" w:cs="Times New Roman"/>
          <w:b/>
          <w:sz w:val="28"/>
          <w:szCs w:val="28"/>
          <w:u w:val="single"/>
        </w:rPr>
      </w:pPr>
      <w:r w:rsidRPr="00FF4534">
        <w:rPr>
          <w:rFonts w:ascii="Times New Roman" w:hAnsi="Times New Roman" w:cs="Times New Roman"/>
          <w:b/>
          <w:sz w:val="28"/>
          <w:szCs w:val="28"/>
          <w:u w:val="single"/>
        </w:rPr>
        <w:t>ADE Grant Application</w:t>
      </w:r>
      <w:r w:rsidR="00E53EE3" w:rsidRPr="00FF4534">
        <w:rPr>
          <w:rFonts w:ascii="Times New Roman" w:hAnsi="Times New Roman" w:cs="Times New Roman"/>
          <w:b/>
          <w:sz w:val="28"/>
          <w:szCs w:val="28"/>
          <w:u w:val="single"/>
        </w:rPr>
        <w:t xml:space="preserve"> Elements</w:t>
      </w:r>
    </w:p>
    <w:p w14:paraId="0217B632" w14:textId="77777777" w:rsidR="007D0E07" w:rsidRPr="00FF4534" w:rsidRDefault="007D0E07" w:rsidP="00C4731F">
      <w:pPr>
        <w:autoSpaceDE w:val="0"/>
        <w:autoSpaceDN w:val="0"/>
        <w:adjustRightInd w:val="0"/>
        <w:rPr>
          <w:rFonts w:ascii="Times New Roman" w:hAnsi="Times New Roman" w:cs="Times New Roman"/>
          <w:b/>
          <w:sz w:val="22"/>
          <w:u w:val="single"/>
        </w:rPr>
      </w:pPr>
    </w:p>
    <w:p w14:paraId="6D92A921" w14:textId="77777777" w:rsidR="007D0E07" w:rsidRPr="00FF4534" w:rsidRDefault="007D0E07" w:rsidP="007D0E07">
      <w:pPr>
        <w:pStyle w:val="ListParagraph"/>
        <w:ind w:left="0"/>
        <w:rPr>
          <w:rFonts w:ascii="Times New Roman" w:eastAsia="Times New Roman" w:hAnsi="Times New Roman" w:cs="Times New Roman"/>
          <w:b/>
          <w:sz w:val="22"/>
        </w:rPr>
      </w:pPr>
      <w:r w:rsidRPr="00FF4534">
        <w:rPr>
          <w:rFonts w:ascii="Times New Roman" w:eastAsia="Times New Roman" w:hAnsi="Times New Roman" w:cs="Times New Roman"/>
          <w:b/>
          <w:sz w:val="22"/>
        </w:rPr>
        <w:t>Suspension and Debarment</w:t>
      </w:r>
    </w:p>
    <w:p w14:paraId="7CF47CB6" w14:textId="18238964" w:rsidR="00C503A1" w:rsidRPr="00FF4534" w:rsidRDefault="007D0E07" w:rsidP="00C503A1">
      <w:pPr>
        <w:pStyle w:val="ListParagraph"/>
        <w:ind w:left="0"/>
        <w:rPr>
          <w:rFonts w:ascii="Times New Roman" w:eastAsia="Times New Roman" w:hAnsi="Times New Roman" w:cs="Times New Roman"/>
          <w:sz w:val="22"/>
        </w:rPr>
      </w:pPr>
      <w:r w:rsidRPr="00FF4534">
        <w:rPr>
          <w:rFonts w:ascii="Times New Roman" w:eastAsia="Times New Roman" w:hAnsi="Times New Roman" w:cs="Times New Roman"/>
          <w:sz w:val="22"/>
        </w:rPr>
        <w:t xml:space="preserve">All applicants must have both a </w:t>
      </w:r>
      <w:r w:rsidRPr="00FF4534">
        <w:rPr>
          <w:rFonts w:ascii="Times New Roman" w:hAnsi="Times New Roman" w:cs="Times New Roman"/>
          <w:sz w:val="23"/>
          <w:szCs w:val="23"/>
        </w:rPr>
        <w:t>Data Universal Numbering System Number (</w:t>
      </w:r>
      <w:r w:rsidRPr="00FF4534">
        <w:rPr>
          <w:rFonts w:ascii="Times New Roman" w:eastAsia="Times New Roman" w:hAnsi="Times New Roman" w:cs="Times New Roman"/>
          <w:sz w:val="22"/>
        </w:rPr>
        <w:t>DUNS) and Taxpayer Identification Number (TIN) registered in the System for Award Management (SAM), the U.S. Federal Government’s primary registrant database. Each applicant must maintain an active SAM registration that will be verified by ADE program staff before an application is deemed eligible for funding.</w:t>
      </w:r>
      <w:r w:rsidR="00C503A1" w:rsidRPr="00FF4534">
        <w:rPr>
          <w:rFonts w:ascii="Times New Roman" w:eastAsia="Times New Roman" w:hAnsi="Times New Roman" w:cs="Times New Roman"/>
          <w:sz w:val="22"/>
        </w:rPr>
        <w:t xml:space="preserve"> DUNS number assignment is free and is required to receive funds from the ADE.  DUNS numbers can be obtained at:  </w:t>
      </w:r>
      <w:bookmarkStart w:id="0" w:name="_GoBack"/>
      <w:r w:rsidR="00DF3176">
        <w:fldChar w:fldCharType="begin"/>
      </w:r>
      <w:r w:rsidR="00DF3176">
        <w:instrText xml:space="preserve"> HYPERLINK "http://www.dnb.com" </w:instrText>
      </w:r>
      <w:r w:rsidR="00DF3176">
        <w:fldChar w:fldCharType="separate"/>
      </w:r>
      <w:r w:rsidR="00C503A1" w:rsidRPr="00FF4534">
        <w:rPr>
          <w:rStyle w:val="Hyperlink"/>
          <w:rFonts w:ascii="Times New Roman" w:eastAsia="Times New Roman" w:hAnsi="Times New Roman" w:cs="Times New Roman"/>
          <w:sz w:val="22"/>
          <w:u w:val="none"/>
        </w:rPr>
        <w:t>www.dnb.com</w:t>
      </w:r>
      <w:r w:rsidR="00DF3176">
        <w:rPr>
          <w:rStyle w:val="Hyperlink"/>
          <w:rFonts w:ascii="Times New Roman" w:eastAsia="Times New Roman" w:hAnsi="Times New Roman" w:cs="Times New Roman"/>
          <w:sz w:val="22"/>
          <w:u w:val="none"/>
        </w:rPr>
        <w:fldChar w:fldCharType="end"/>
      </w:r>
      <w:bookmarkEnd w:id="0"/>
      <w:r w:rsidR="0028552C">
        <w:rPr>
          <w:rStyle w:val="Hyperlink"/>
          <w:rFonts w:ascii="Times New Roman" w:eastAsia="Times New Roman" w:hAnsi="Times New Roman" w:cs="Times New Roman"/>
          <w:sz w:val="22"/>
          <w:u w:val="none"/>
        </w:rPr>
        <w:t xml:space="preserve"> </w:t>
      </w:r>
      <w:r w:rsidR="00C503A1" w:rsidRPr="00FF4534">
        <w:rPr>
          <w:rFonts w:ascii="Times New Roman" w:eastAsia="Times New Roman" w:hAnsi="Times New Roman" w:cs="Times New Roman"/>
          <w:sz w:val="22"/>
        </w:rPr>
        <w:t>.</w:t>
      </w:r>
    </w:p>
    <w:p w14:paraId="4A614FFF" w14:textId="77777777" w:rsidR="00C503A1" w:rsidRPr="00FF4534" w:rsidRDefault="00C503A1" w:rsidP="00C503A1">
      <w:pPr>
        <w:pStyle w:val="ListParagraph"/>
        <w:ind w:left="0"/>
        <w:rPr>
          <w:rFonts w:ascii="Times New Roman" w:eastAsia="Times New Roman" w:hAnsi="Times New Roman" w:cs="Times New Roman"/>
          <w:sz w:val="22"/>
        </w:rPr>
      </w:pPr>
    </w:p>
    <w:p w14:paraId="1246C979" w14:textId="77777777" w:rsidR="00C503A1" w:rsidRPr="00FF4534" w:rsidRDefault="00C503A1" w:rsidP="00C503A1">
      <w:pPr>
        <w:pStyle w:val="ListParagraph"/>
        <w:ind w:left="0"/>
        <w:rPr>
          <w:rFonts w:ascii="Times New Roman" w:eastAsia="Times New Roman" w:hAnsi="Times New Roman" w:cs="Times New Roman"/>
          <w:sz w:val="22"/>
        </w:rPr>
      </w:pPr>
      <w:r w:rsidRPr="00FF4534">
        <w:rPr>
          <w:rFonts w:ascii="Times New Roman" w:eastAsia="Times New Roman" w:hAnsi="Times New Roman" w:cs="Times New Roman"/>
          <w:sz w:val="22"/>
        </w:rPr>
        <w:t>For grants that are expected to equal or exceed $25,000 using federal funds, the</w:t>
      </w:r>
    </w:p>
    <w:p w14:paraId="40ABE6A5" w14:textId="77777777" w:rsidR="00C503A1" w:rsidRPr="00FF4534" w:rsidRDefault="00C503A1" w:rsidP="00C503A1">
      <w:pPr>
        <w:pStyle w:val="ListParagraph"/>
        <w:ind w:left="0"/>
        <w:rPr>
          <w:rFonts w:ascii="Times New Roman" w:eastAsia="Times New Roman" w:hAnsi="Times New Roman" w:cs="Times New Roman"/>
          <w:sz w:val="22"/>
        </w:rPr>
      </w:pPr>
      <w:r w:rsidRPr="00FF4534">
        <w:rPr>
          <w:rFonts w:ascii="Times New Roman" w:eastAsia="Times New Roman" w:hAnsi="Times New Roman" w:cs="Times New Roman"/>
          <w:sz w:val="22"/>
        </w:rPr>
        <w:t>program manager will verify that the grant recipient is not suspended or debarred or</w:t>
      </w:r>
    </w:p>
    <w:p w14:paraId="1DBC30EB" w14:textId="77777777" w:rsidR="00C503A1" w:rsidRPr="00FF4534" w:rsidRDefault="00C503A1" w:rsidP="00C503A1">
      <w:pPr>
        <w:pStyle w:val="ListParagraph"/>
        <w:ind w:left="0"/>
        <w:rPr>
          <w:rFonts w:ascii="Times New Roman" w:eastAsia="Times New Roman" w:hAnsi="Times New Roman" w:cs="Times New Roman"/>
          <w:sz w:val="22"/>
        </w:rPr>
      </w:pPr>
      <w:r w:rsidRPr="00FF4534">
        <w:rPr>
          <w:rFonts w:ascii="Times New Roman" w:eastAsia="Times New Roman" w:hAnsi="Times New Roman" w:cs="Times New Roman"/>
          <w:sz w:val="22"/>
        </w:rPr>
        <w:t>otherwise excluded by checking the Excluded Parties List System (EPLS) maintained by</w:t>
      </w:r>
    </w:p>
    <w:p w14:paraId="57AD6D34" w14:textId="77777777" w:rsidR="00C503A1" w:rsidRPr="00FF4534" w:rsidRDefault="00C503A1" w:rsidP="00C503A1">
      <w:pPr>
        <w:pStyle w:val="ListParagraph"/>
        <w:ind w:left="0"/>
        <w:rPr>
          <w:rFonts w:ascii="Times New Roman" w:eastAsia="Times New Roman" w:hAnsi="Times New Roman" w:cs="Times New Roman"/>
          <w:sz w:val="22"/>
        </w:rPr>
      </w:pPr>
      <w:r w:rsidRPr="00FF4534">
        <w:rPr>
          <w:rFonts w:ascii="Times New Roman" w:eastAsia="Times New Roman" w:hAnsi="Times New Roman" w:cs="Times New Roman"/>
          <w:sz w:val="22"/>
        </w:rPr>
        <w:t>the General Services Administration (GSA), prior to entering into the agreement. The</w:t>
      </w:r>
    </w:p>
    <w:p w14:paraId="2E6F5518" w14:textId="334348D2" w:rsidR="007D0E07" w:rsidRPr="00FF4534" w:rsidRDefault="00C503A1" w:rsidP="00C503A1">
      <w:pPr>
        <w:pStyle w:val="ListParagraph"/>
        <w:ind w:left="0"/>
        <w:rPr>
          <w:rFonts w:ascii="Times New Roman" w:eastAsia="Times New Roman" w:hAnsi="Times New Roman" w:cs="Times New Roman"/>
          <w:sz w:val="22"/>
        </w:rPr>
      </w:pPr>
      <w:r w:rsidRPr="00FF4534">
        <w:rPr>
          <w:rFonts w:ascii="Times New Roman" w:eastAsia="Times New Roman" w:hAnsi="Times New Roman" w:cs="Times New Roman"/>
          <w:sz w:val="22"/>
        </w:rPr>
        <w:t>electronic version of EPLS is located on the www.sam.gov website.</w:t>
      </w:r>
    </w:p>
    <w:p w14:paraId="62B55136" w14:textId="77777777" w:rsidR="007D0E07" w:rsidRPr="00FF4534" w:rsidRDefault="007D0E07" w:rsidP="00C4731F">
      <w:pPr>
        <w:autoSpaceDE w:val="0"/>
        <w:autoSpaceDN w:val="0"/>
        <w:adjustRightInd w:val="0"/>
        <w:rPr>
          <w:rFonts w:ascii="Times New Roman" w:hAnsi="Times New Roman" w:cs="Times New Roman"/>
          <w:b/>
          <w:sz w:val="22"/>
          <w:u w:val="single"/>
        </w:rPr>
      </w:pPr>
    </w:p>
    <w:p w14:paraId="1791CF1C" w14:textId="77777777" w:rsidR="00800539" w:rsidRPr="00FF4534" w:rsidRDefault="00800539" w:rsidP="00800539">
      <w:pPr>
        <w:autoSpaceDE w:val="0"/>
        <w:autoSpaceDN w:val="0"/>
        <w:adjustRightInd w:val="0"/>
        <w:rPr>
          <w:rFonts w:ascii="Times New Roman" w:hAnsi="Times New Roman" w:cs="Times New Roman"/>
          <w:b/>
          <w:sz w:val="22"/>
        </w:rPr>
      </w:pPr>
      <w:r w:rsidRPr="00FF4534">
        <w:rPr>
          <w:rFonts w:ascii="Times New Roman" w:hAnsi="Times New Roman" w:cs="Times New Roman"/>
          <w:b/>
          <w:sz w:val="22"/>
        </w:rPr>
        <w:t>Program Description</w:t>
      </w:r>
    </w:p>
    <w:p w14:paraId="4FC31666" w14:textId="356C4DD3" w:rsidR="00800539" w:rsidRPr="00FF4534" w:rsidRDefault="00800539" w:rsidP="00800539">
      <w:pPr>
        <w:autoSpaceDE w:val="0"/>
        <w:autoSpaceDN w:val="0"/>
        <w:adjustRightInd w:val="0"/>
        <w:rPr>
          <w:rFonts w:ascii="Times New Roman" w:hAnsi="Times New Roman" w:cs="Times New Roman"/>
          <w:sz w:val="22"/>
        </w:rPr>
      </w:pPr>
      <w:r w:rsidRPr="00FF4534">
        <w:rPr>
          <w:rFonts w:ascii="Times New Roman" w:hAnsi="Times New Roman" w:cs="Times New Roman"/>
          <w:sz w:val="22"/>
        </w:rPr>
        <w:t xml:space="preserve">All grant applications must provide a narrative regarding the description of the program to be funded with the grant. This narrative must include program goals/objectives and the activities of the grant that will be implemented to meet the goals. Applicants should provide a timeline for the completion of the activities listed. Program objectives must be included and should clearly identify what the grant funding will accomplish. Goals/objectives should lend themselves to either quantitative or qualitative measurement. Approved grant applicants will be required to report on these objectives when program performance reporting is completed.  </w:t>
      </w:r>
    </w:p>
    <w:p w14:paraId="0A3F2DDC" w14:textId="77777777" w:rsidR="00800539" w:rsidRPr="00FF4534" w:rsidRDefault="00800539" w:rsidP="00800539">
      <w:pPr>
        <w:autoSpaceDE w:val="0"/>
        <w:autoSpaceDN w:val="0"/>
        <w:adjustRightInd w:val="0"/>
        <w:rPr>
          <w:rFonts w:ascii="Times New Roman" w:hAnsi="Times New Roman" w:cs="Times New Roman"/>
          <w:b/>
          <w:sz w:val="22"/>
        </w:rPr>
      </w:pPr>
    </w:p>
    <w:p w14:paraId="34CF0C7E" w14:textId="77777777" w:rsidR="00800539" w:rsidRPr="00FF4534" w:rsidRDefault="00800539" w:rsidP="00800539">
      <w:pPr>
        <w:autoSpaceDE w:val="0"/>
        <w:autoSpaceDN w:val="0"/>
        <w:adjustRightInd w:val="0"/>
        <w:rPr>
          <w:rFonts w:ascii="Times New Roman" w:hAnsi="Times New Roman" w:cs="Times New Roman"/>
          <w:b/>
          <w:sz w:val="22"/>
        </w:rPr>
      </w:pPr>
      <w:r w:rsidRPr="00FF4534">
        <w:rPr>
          <w:rFonts w:ascii="Times New Roman" w:hAnsi="Times New Roman" w:cs="Times New Roman"/>
          <w:b/>
          <w:sz w:val="22"/>
        </w:rPr>
        <w:t>Program Evaluation</w:t>
      </w:r>
    </w:p>
    <w:p w14:paraId="061F00C3" w14:textId="48615439" w:rsidR="00800539" w:rsidRPr="00FF4534" w:rsidRDefault="00800539" w:rsidP="00800539">
      <w:pPr>
        <w:autoSpaceDE w:val="0"/>
        <w:autoSpaceDN w:val="0"/>
        <w:adjustRightInd w:val="0"/>
        <w:rPr>
          <w:rFonts w:ascii="Times New Roman" w:hAnsi="Times New Roman" w:cs="Times New Roman"/>
          <w:sz w:val="22"/>
        </w:rPr>
      </w:pPr>
      <w:r w:rsidRPr="00FF4534">
        <w:rPr>
          <w:rFonts w:ascii="Times New Roman" w:hAnsi="Times New Roman" w:cs="Times New Roman"/>
          <w:sz w:val="22"/>
        </w:rPr>
        <w:t xml:space="preserve">All grant applications must provide a description of how the program will be evaluated for effectiveness. Generally, one or more program performance measures should be established for each objective that demonstrates whether the recipient is making progress towards meeting each project objective. For each performance measure, a target level of performance must be established to compare to actual performance </w:t>
      </w:r>
      <w:r w:rsidRPr="00FF4534">
        <w:rPr>
          <w:rFonts w:ascii="Times New Roman" w:hAnsi="Times New Roman" w:cs="Times New Roman"/>
          <w:sz w:val="22"/>
        </w:rPr>
        <w:lastRenderedPageBreak/>
        <w:t xml:space="preserve">data to demonstrate the </w:t>
      </w:r>
      <w:r w:rsidR="0004619D" w:rsidRPr="00FF4534">
        <w:rPr>
          <w:rFonts w:ascii="Times New Roman" w:hAnsi="Times New Roman" w:cs="Times New Roman"/>
          <w:sz w:val="22"/>
        </w:rPr>
        <w:t>recipient’s</w:t>
      </w:r>
      <w:r w:rsidRPr="00FF4534">
        <w:rPr>
          <w:rFonts w:ascii="Times New Roman" w:hAnsi="Times New Roman" w:cs="Times New Roman"/>
          <w:sz w:val="22"/>
        </w:rPr>
        <w:t xml:space="preserve"> progress towards meeting or exceeding their target level of performance.</w:t>
      </w:r>
    </w:p>
    <w:p w14:paraId="2B3D9D35" w14:textId="77777777" w:rsidR="00860416" w:rsidRPr="00FF4534" w:rsidRDefault="00860416" w:rsidP="007D0E07">
      <w:pPr>
        <w:autoSpaceDE w:val="0"/>
        <w:autoSpaceDN w:val="0"/>
        <w:adjustRightInd w:val="0"/>
        <w:rPr>
          <w:rFonts w:ascii="Times New Roman" w:hAnsi="Times New Roman" w:cs="Times New Roman"/>
          <w:b/>
          <w:color w:val="000000"/>
          <w:sz w:val="22"/>
        </w:rPr>
      </w:pPr>
    </w:p>
    <w:p w14:paraId="36577122" w14:textId="77777777" w:rsidR="007D0E07" w:rsidRPr="00FF4534" w:rsidRDefault="007D0E07" w:rsidP="007D0E07">
      <w:pPr>
        <w:autoSpaceDE w:val="0"/>
        <w:autoSpaceDN w:val="0"/>
        <w:adjustRightInd w:val="0"/>
        <w:rPr>
          <w:rFonts w:ascii="Times New Roman" w:hAnsi="Times New Roman" w:cs="Times New Roman"/>
          <w:b/>
          <w:color w:val="000000"/>
          <w:sz w:val="22"/>
        </w:rPr>
      </w:pPr>
      <w:r w:rsidRPr="00FF4534">
        <w:rPr>
          <w:rFonts w:ascii="Times New Roman" w:hAnsi="Times New Roman" w:cs="Times New Roman"/>
          <w:b/>
          <w:color w:val="000000"/>
          <w:sz w:val="22"/>
        </w:rPr>
        <w:t>Budget and Expenses</w:t>
      </w:r>
    </w:p>
    <w:p w14:paraId="539BF05B" w14:textId="6C0D8F16" w:rsidR="007D0E07" w:rsidRPr="00FF4534" w:rsidRDefault="007D0E07" w:rsidP="007D0E07">
      <w:pPr>
        <w:pStyle w:val="ListParagraph"/>
        <w:ind w:left="0"/>
        <w:rPr>
          <w:rFonts w:ascii="Times New Roman" w:eastAsia="Times New Roman" w:hAnsi="Times New Roman" w:cs="Times New Roman"/>
          <w:sz w:val="22"/>
        </w:rPr>
      </w:pPr>
      <w:r w:rsidRPr="00FF4534">
        <w:rPr>
          <w:rFonts w:ascii="Times New Roman" w:eastAsia="Times New Roman" w:hAnsi="Times New Roman" w:cs="Times New Roman"/>
          <w:sz w:val="22"/>
        </w:rPr>
        <w:t>All grant applications must include a program budget and budget narrative. The budget narrative should explain in detail what will be purchased with grant funds. The applicant must complete the “</w:t>
      </w:r>
      <w:r w:rsidRPr="00FF4534">
        <w:rPr>
          <w:rFonts w:ascii="Times New Roman" w:eastAsia="Times New Roman" w:hAnsi="Times New Roman" w:cs="Times New Roman"/>
          <w:b/>
          <w:sz w:val="22"/>
        </w:rPr>
        <w:t xml:space="preserve">ADE Grant Budget and Budget Narrative Form” </w:t>
      </w:r>
      <w:r w:rsidRPr="00FF4534">
        <w:rPr>
          <w:rFonts w:ascii="Times New Roman" w:eastAsia="Times New Roman" w:hAnsi="Times New Roman" w:cs="Times New Roman"/>
          <w:sz w:val="22"/>
        </w:rPr>
        <w:t xml:space="preserve">as part of the grant application. </w:t>
      </w:r>
      <w:r w:rsidR="00297454" w:rsidRPr="00FF4534">
        <w:rPr>
          <w:rFonts w:ascii="Times New Roman" w:eastAsia="Times New Roman" w:hAnsi="Times New Roman" w:cs="Times New Roman"/>
          <w:sz w:val="22"/>
        </w:rPr>
        <w:t xml:space="preserve">See </w:t>
      </w:r>
      <w:r w:rsidR="00297454" w:rsidRPr="00FF4534">
        <w:rPr>
          <w:rFonts w:ascii="Times New Roman" w:eastAsia="Times New Roman" w:hAnsi="Times New Roman" w:cs="Times New Roman"/>
          <w:b/>
          <w:sz w:val="24"/>
          <w:szCs w:val="24"/>
        </w:rPr>
        <w:t>Specific Elements of Costs</w:t>
      </w:r>
      <w:r w:rsidR="00297454" w:rsidRPr="00FF4534">
        <w:rPr>
          <w:rFonts w:ascii="Times New Roman" w:eastAsia="Times New Roman" w:hAnsi="Times New Roman" w:cs="Times New Roman"/>
          <w:b/>
          <w:sz w:val="22"/>
        </w:rPr>
        <w:t xml:space="preserve"> </w:t>
      </w:r>
      <w:r w:rsidR="00297454" w:rsidRPr="00FF4534">
        <w:rPr>
          <w:rFonts w:ascii="Times New Roman" w:eastAsia="Times New Roman" w:hAnsi="Times New Roman" w:cs="Times New Roman"/>
          <w:sz w:val="22"/>
        </w:rPr>
        <w:t xml:space="preserve">for individual requirements for the allowability and allocability of costs listed in the grant </w:t>
      </w:r>
      <w:r w:rsidR="00835A41" w:rsidRPr="00FF4534">
        <w:rPr>
          <w:rFonts w:ascii="Times New Roman" w:eastAsia="Times New Roman" w:hAnsi="Times New Roman" w:cs="Times New Roman"/>
          <w:sz w:val="22"/>
        </w:rPr>
        <w:t>recipient’s</w:t>
      </w:r>
      <w:r w:rsidR="00297454" w:rsidRPr="00FF4534">
        <w:rPr>
          <w:rFonts w:ascii="Times New Roman" w:eastAsia="Times New Roman" w:hAnsi="Times New Roman" w:cs="Times New Roman"/>
          <w:sz w:val="22"/>
        </w:rPr>
        <w:t xml:space="preserve"> budget. </w:t>
      </w:r>
      <w:r w:rsidRPr="00FF4534">
        <w:rPr>
          <w:rFonts w:ascii="Times New Roman" w:eastAsia="Times New Roman" w:hAnsi="Times New Roman" w:cs="Times New Roman"/>
          <w:sz w:val="22"/>
        </w:rPr>
        <w:t>Applicant budgets must provide sufficient detail for the ADE program staff to conduct a cost analysis of the applicant’s budget. Costs budgeted and expended be:</w:t>
      </w:r>
    </w:p>
    <w:p w14:paraId="2060A615" w14:textId="77777777" w:rsidR="007D0E07" w:rsidRPr="00FF4534" w:rsidRDefault="007D0E07" w:rsidP="007D0E07">
      <w:pPr>
        <w:pStyle w:val="ListParagraph"/>
        <w:ind w:left="0"/>
        <w:rPr>
          <w:rFonts w:ascii="Times New Roman" w:eastAsia="Times New Roman" w:hAnsi="Times New Roman" w:cs="Times New Roman"/>
          <w:sz w:val="22"/>
        </w:rPr>
      </w:pPr>
    </w:p>
    <w:p w14:paraId="36D030FF" w14:textId="77777777" w:rsidR="007D0E07" w:rsidRPr="00FF4534" w:rsidRDefault="007D0E07" w:rsidP="007D0E07">
      <w:pPr>
        <w:pStyle w:val="ListParagraph"/>
        <w:numPr>
          <w:ilvl w:val="0"/>
          <w:numId w:val="9"/>
        </w:numPr>
        <w:rPr>
          <w:rFonts w:ascii="Times New Roman" w:eastAsia="Times New Roman" w:hAnsi="Times New Roman" w:cs="Times New Roman"/>
          <w:sz w:val="22"/>
        </w:rPr>
      </w:pPr>
      <w:r w:rsidRPr="00FF4534">
        <w:rPr>
          <w:rFonts w:ascii="Times New Roman" w:eastAsia="Times New Roman" w:hAnsi="Times New Roman" w:cs="Times New Roman"/>
          <w:sz w:val="22"/>
        </w:rPr>
        <w:t>Necessary for the proper and efficient performance and administration of the grant;</w:t>
      </w:r>
    </w:p>
    <w:p w14:paraId="6BF47768" w14:textId="77777777" w:rsidR="007D0E07" w:rsidRPr="00FF4534" w:rsidRDefault="007D0E07" w:rsidP="007D0E07">
      <w:pPr>
        <w:pStyle w:val="ListParagraph"/>
        <w:numPr>
          <w:ilvl w:val="0"/>
          <w:numId w:val="9"/>
        </w:numPr>
        <w:rPr>
          <w:rFonts w:ascii="Times New Roman" w:eastAsia="Times New Roman" w:hAnsi="Times New Roman" w:cs="Times New Roman"/>
          <w:sz w:val="22"/>
        </w:rPr>
      </w:pPr>
      <w:r w:rsidRPr="00FF4534">
        <w:rPr>
          <w:rFonts w:ascii="Times New Roman" w:eastAsia="Times New Roman" w:hAnsi="Times New Roman" w:cs="Times New Roman"/>
          <w:sz w:val="22"/>
        </w:rPr>
        <w:t>In accordance with generally accepted accounting principles (GAAP);</w:t>
      </w:r>
    </w:p>
    <w:p w14:paraId="1C95C9A5" w14:textId="77777777" w:rsidR="007D0E07" w:rsidRPr="00FF4534" w:rsidRDefault="007D0E07" w:rsidP="007D0E07">
      <w:pPr>
        <w:pStyle w:val="ListParagraph"/>
        <w:numPr>
          <w:ilvl w:val="0"/>
          <w:numId w:val="9"/>
        </w:numPr>
        <w:rPr>
          <w:rFonts w:ascii="Times New Roman" w:eastAsia="Times New Roman" w:hAnsi="Times New Roman" w:cs="Times New Roman"/>
          <w:sz w:val="22"/>
        </w:rPr>
      </w:pPr>
      <w:r w:rsidRPr="00FF4534">
        <w:rPr>
          <w:rFonts w:ascii="Times New Roman" w:eastAsia="Times New Roman" w:hAnsi="Times New Roman" w:cs="Times New Roman"/>
          <w:sz w:val="22"/>
        </w:rPr>
        <w:t>Adequately documented and justified;</w:t>
      </w:r>
    </w:p>
    <w:p w14:paraId="396571F8" w14:textId="77777777" w:rsidR="007D0E07" w:rsidRPr="00FF4534" w:rsidRDefault="007D0E07" w:rsidP="007D0E07">
      <w:pPr>
        <w:pStyle w:val="ListParagraph"/>
        <w:numPr>
          <w:ilvl w:val="0"/>
          <w:numId w:val="9"/>
        </w:numPr>
        <w:rPr>
          <w:rFonts w:ascii="Times New Roman" w:eastAsia="Times New Roman" w:hAnsi="Times New Roman" w:cs="Times New Roman"/>
          <w:sz w:val="22"/>
        </w:rPr>
      </w:pPr>
      <w:r w:rsidRPr="00FF4534">
        <w:rPr>
          <w:rFonts w:ascii="Times New Roman" w:eastAsia="Times New Roman" w:hAnsi="Times New Roman" w:cs="Times New Roman"/>
          <w:sz w:val="22"/>
        </w:rPr>
        <w:t>Incurred specifically for the purpose of the grant</w:t>
      </w:r>
    </w:p>
    <w:p w14:paraId="03D20553" w14:textId="77777777" w:rsidR="007D0E07" w:rsidRPr="00FF4534" w:rsidRDefault="007D0E07" w:rsidP="007D0E07">
      <w:pPr>
        <w:pStyle w:val="ListParagraph"/>
        <w:numPr>
          <w:ilvl w:val="0"/>
          <w:numId w:val="9"/>
        </w:numPr>
        <w:rPr>
          <w:rFonts w:ascii="Times New Roman" w:eastAsia="Times New Roman" w:hAnsi="Times New Roman" w:cs="Times New Roman"/>
          <w:sz w:val="22"/>
        </w:rPr>
      </w:pPr>
      <w:r w:rsidRPr="00FF4534">
        <w:rPr>
          <w:rFonts w:ascii="Times New Roman" w:eastAsia="Times New Roman" w:hAnsi="Times New Roman" w:cs="Times New Roman"/>
          <w:sz w:val="22"/>
        </w:rPr>
        <w:t>Treated consistently with costs used for the same purpose in similar circumstances.</w:t>
      </w:r>
    </w:p>
    <w:p w14:paraId="2B22E68B" w14:textId="77777777" w:rsidR="007D0E07" w:rsidRPr="00FF4534" w:rsidRDefault="007D0E07" w:rsidP="007D0E07">
      <w:pPr>
        <w:pStyle w:val="ListParagraph"/>
        <w:rPr>
          <w:rFonts w:ascii="Times New Roman" w:eastAsia="Times New Roman" w:hAnsi="Times New Roman" w:cs="Times New Roman"/>
          <w:sz w:val="22"/>
        </w:rPr>
      </w:pPr>
    </w:p>
    <w:p w14:paraId="74F32E78" w14:textId="01726D7F" w:rsidR="007D0E07" w:rsidRPr="00FF4534" w:rsidRDefault="007D0E07" w:rsidP="007D0E07">
      <w:pPr>
        <w:autoSpaceDE w:val="0"/>
        <w:autoSpaceDN w:val="0"/>
        <w:adjustRightInd w:val="0"/>
        <w:rPr>
          <w:rFonts w:ascii="Times New Roman" w:hAnsi="Times New Roman" w:cs="Times New Roman"/>
          <w:sz w:val="22"/>
        </w:rPr>
      </w:pPr>
      <w:r w:rsidRPr="00FF4534">
        <w:rPr>
          <w:rFonts w:ascii="Times New Roman" w:hAnsi="Times New Roman" w:cs="Times New Roman"/>
          <w:sz w:val="22"/>
        </w:rPr>
        <w:t>Changes that result in a 10% or greater deviation from any budgeted line item must be pre-approved in writing. All costs must be budgeted in the grant recipients approved application to be eligible to be charged to the grant. Only costs included in the approved budget will be reimbursed.</w:t>
      </w:r>
    </w:p>
    <w:p w14:paraId="3B8BD14C" w14:textId="77777777" w:rsidR="00800539" w:rsidRPr="00FF4534" w:rsidRDefault="00800539" w:rsidP="00C4731F">
      <w:pPr>
        <w:autoSpaceDE w:val="0"/>
        <w:autoSpaceDN w:val="0"/>
        <w:adjustRightInd w:val="0"/>
        <w:rPr>
          <w:rFonts w:ascii="Times New Roman" w:hAnsi="Times New Roman" w:cs="Times New Roman"/>
          <w:sz w:val="22"/>
        </w:rPr>
      </w:pPr>
    </w:p>
    <w:p w14:paraId="1F888E2E" w14:textId="3DA1E4B3" w:rsidR="00092C3A" w:rsidRPr="00FF4534" w:rsidRDefault="00092C3A" w:rsidP="00092C3A">
      <w:pPr>
        <w:pStyle w:val="Default"/>
        <w:rPr>
          <w:rFonts w:ascii="Times New Roman" w:hAnsi="Times New Roman" w:cs="Times New Roman"/>
          <w:sz w:val="22"/>
        </w:rPr>
      </w:pPr>
      <w:r w:rsidRPr="00FF4534">
        <w:rPr>
          <w:rFonts w:ascii="Times New Roman" w:hAnsi="Times New Roman" w:cs="Times New Roman"/>
          <w:b/>
          <w:bCs/>
          <w:sz w:val="22"/>
        </w:rPr>
        <w:t xml:space="preserve">Financial Management </w:t>
      </w:r>
      <w:r w:rsidR="007D0E07" w:rsidRPr="00FF4534">
        <w:rPr>
          <w:rFonts w:ascii="Times New Roman" w:hAnsi="Times New Roman" w:cs="Times New Roman"/>
          <w:b/>
          <w:bCs/>
          <w:sz w:val="22"/>
        </w:rPr>
        <w:t>System</w:t>
      </w:r>
      <w:r w:rsidRPr="00FF4534">
        <w:rPr>
          <w:rFonts w:ascii="Times New Roman" w:hAnsi="Times New Roman" w:cs="Times New Roman"/>
          <w:b/>
          <w:bCs/>
          <w:sz w:val="22"/>
        </w:rPr>
        <w:t xml:space="preserve"> </w:t>
      </w:r>
    </w:p>
    <w:p w14:paraId="32ACC16E" w14:textId="77777777" w:rsidR="00092C3A" w:rsidRPr="00FF4534" w:rsidRDefault="00092C3A" w:rsidP="00092C3A">
      <w:pPr>
        <w:pStyle w:val="Default"/>
        <w:rPr>
          <w:rFonts w:ascii="Times New Roman" w:hAnsi="Times New Roman" w:cs="Times New Roman"/>
          <w:sz w:val="22"/>
        </w:rPr>
      </w:pPr>
      <w:r w:rsidRPr="00FF4534">
        <w:rPr>
          <w:rFonts w:ascii="Times New Roman" w:hAnsi="Times New Roman" w:cs="Times New Roman"/>
          <w:sz w:val="22"/>
        </w:rPr>
        <w:t>All applicants must provide a narrative describing the grantee’s accounting system and financial management system. Applicants must have a financial management system in place that allows them to properly administer grant funds. Applicants will be reviewed to determine that the grantee’s financial management system provides for the following:</w:t>
      </w:r>
    </w:p>
    <w:p w14:paraId="0435DBF3" w14:textId="77777777" w:rsidR="00220529" w:rsidRPr="00FF4534" w:rsidRDefault="00220529" w:rsidP="00092C3A">
      <w:pPr>
        <w:pStyle w:val="Default"/>
        <w:rPr>
          <w:rFonts w:ascii="Times New Roman" w:hAnsi="Times New Roman" w:cs="Times New Roman"/>
          <w:sz w:val="22"/>
        </w:rPr>
      </w:pPr>
    </w:p>
    <w:p w14:paraId="28856829" w14:textId="77777777" w:rsidR="00092C3A" w:rsidRPr="00FF4534" w:rsidRDefault="00092C3A" w:rsidP="00092C3A">
      <w:pPr>
        <w:pStyle w:val="Default"/>
        <w:numPr>
          <w:ilvl w:val="0"/>
          <w:numId w:val="14"/>
        </w:numPr>
        <w:rPr>
          <w:rFonts w:ascii="Times New Roman" w:hAnsi="Times New Roman" w:cs="Times New Roman"/>
          <w:sz w:val="22"/>
        </w:rPr>
      </w:pPr>
      <w:r w:rsidRPr="00FF4534">
        <w:rPr>
          <w:rFonts w:ascii="Times New Roman" w:hAnsi="Times New Roman" w:cs="Times New Roman"/>
          <w:sz w:val="22"/>
        </w:rPr>
        <w:t>Identification in the grantee’s accounting system of the grant award received and expended under which they were received;</w:t>
      </w:r>
    </w:p>
    <w:p w14:paraId="20F9C683" w14:textId="77777777" w:rsidR="00092C3A" w:rsidRPr="00FF4534" w:rsidRDefault="00092C3A" w:rsidP="00092C3A">
      <w:pPr>
        <w:pStyle w:val="Default"/>
        <w:numPr>
          <w:ilvl w:val="0"/>
          <w:numId w:val="14"/>
        </w:numPr>
        <w:rPr>
          <w:rFonts w:ascii="Times New Roman" w:hAnsi="Times New Roman" w:cs="Times New Roman"/>
          <w:sz w:val="22"/>
        </w:rPr>
      </w:pPr>
      <w:r w:rsidRPr="00FF4534">
        <w:rPr>
          <w:rFonts w:ascii="Times New Roman" w:hAnsi="Times New Roman" w:cs="Times New Roman"/>
          <w:sz w:val="22"/>
        </w:rPr>
        <w:t>Accurate, current, and complete disclosure of the financial results of each grant award or program;</w:t>
      </w:r>
    </w:p>
    <w:p w14:paraId="29414C5C" w14:textId="77777777" w:rsidR="00092C3A" w:rsidRPr="00FF4534" w:rsidRDefault="00092C3A" w:rsidP="00092C3A">
      <w:pPr>
        <w:pStyle w:val="Default"/>
        <w:numPr>
          <w:ilvl w:val="0"/>
          <w:numId w:val="14"/>
        </w:numPr>
        <w:rPr>
          <w:rFonts w:ascii="Times New Roman" w:hAnsi="Times New Roman" w:cs="Times New Roman"/>
          <w:sz w:val="22"/>
        </w:rPr>
      </w:pPr>
      <w:r w:rsidRPr="00FF4534">
        <w:rPr>
          <w:rFonts w:ascii="Times New Roman" w:hAnsi="Times New Roman" w:cs="Times New Roman"/>
          <w:sz w:val="22"/>
        </w:rPr>
        <w:t>Records that identify adequately the source and application of grant funds. These records must contain information regarding the obligation of funds, unobligated balances, assets, expenditures, income and interest and be supported by source documentation;</w:t>
      </w:r>
    </w:p>
    <w:p w14:paraId="491B24D0" w14:textId="77777777" w:rsidR="00092C3A" w:rsidRPr="00FF4534" w:rsidRDefault="00092C3A" w:rsidP="00092C3A">
      <w:pPr>
        <w:pStyle w:val="Default"/>
        <w:numPr>
          <w:ilvl w:val="0"/>
          <w:numId w:val="14"/>
        </w:numPr>
        <w:rPr>
          <w:rFonts w:ascii="Times New Roman" w:hAnsi="Times New Roman" w:cs="Times New Roman"/>
          <w:sz w:val="22"/>
        </w:rPr>
      </w:pPr>
      <w:r w:rsidRPr="00FF4534">
        <w:rPr>
          <w:rFonts w:ascii="Times New Roman" w:hAnsi="Times New Roman" w:cs="Times New Roman"/>
          <w:sz w:val="22"/>
        </w:rPr>
        <w:t>Effective control over and accountability for, all funds, property, and other assets;</w:t>
      </w:r>
    </w:p>
    <w:p w14:paraId="31600CAA" w14:textId="77777777" w:rsidR="00092C3A" w:rsidRPr="00FF4534" w:rsidRDefault="00092C3A" w:rsidP="00092C3A">
      <w:pPr>
        <w:pStyle w:val="Default"/>
        <w:numPr>
          <w:ilvl w:val="0"/>
          <w:numId w:val="14"/>
        </w:numPr>
        <w:rPr>
          <w:rFonts w:ascii="Times New Roman" w:hAnsi="Times New Roman" w:cs="Times New Roman"/>
          <w:sz w:val="22"/>
        </w:rPr>
      </w:pPr>
      <w:r w:rsidRPr="00FF4534">
        <w:rPr>
          <w:rFonts w:ascii="Times New Roman" w:hAnsi="Times New Roman" w:cs="Times New Roman"/>
          <w:sz w:val="22"/>
        </w:rPr>
        <w:t>Comparison of expenditures with budget amounts for each grant award</w:t>
      </w:r>
    </w:p>
    <w:p w14:paraId="4CD2AC13" w14:textId="77777777" w:rsidR="00092C3A" w:rsidRPr="00FF4534" w:rsidRDefault="00092C3A" w:rsidP="00092C3A">
      <w:pPr>
        <w:pStyle w:val="Default"/>
        <w:rPr>
          <w:rFonts w:ascii="Times New Roman" w:hAnsi="Times New Roman" w:cs="Times New Roman"/>
          <w:sz w:val="22"/>
        </w:rPr>
      </w:pPr>
    </w:p>
    <w:p w14:paraId="49203855" w14:textId="77777777" w:rsidR="00092C3A" w:rsidRPr="00FF4534" w:rsidRDefault="00092C3A" w:rsidP="00092C3A">
      <w:pPr>
        <w:pStyle w:val="Default"/>
        <w:rPr>
          <w:rFonts w:ascii="Times New Roman" w:hAnsi="Times New Roman" w:cs="Times New Roman"/>
          <w:sz w:val="22"/>
        </w:rPr>
      </w:pPr>
      <w:r w:rsidRPr="00FF4534">
        <w:rPr>
          <w:rFonts w:ascii="Times New Roman" w:hAnsi="Times New Roman" w:cs="Times New Roman"/>
          <w:sz w:val="22"/>
        </w:rPr>
        <w:t xml:space="preserve">The applicant may provide their existing written financial management policies and procedures in order to meet this requirement. </w:t>
      </w:r>
    </w:p>
    <w:p w14:paraId="7D223606" w14:textId="77777777" w:rsidR="00EF75D7" w:rsidRPr="00FF4534" w:rsidRDefault="00EF75D7" w:rsidP="00092C3A">
      <w:pPr>
        <w:autoSpaceDE w:val="0"/>
        <w:autoSpaceDN w:val="0"/>
        <w:adjustRightInd w:val="0"/>
        <w:rPr>
          <w:rFonts w:ascii="Times New Roman" w:hAnsi="Times New Roman" w:cs="Times New Roman"/>
          <w:sz w:val="22"/>
        </w:rPr>
      </w:pPr>
    </w:p>
    <w:p w14:paraId="5F68BE11" w14:textId="77777777" w:rsidR="00092C3A" w:rsidRPr="00FF4534" w:rsidRDefault="00092C3A" w:rsidP="00092C3A">
      <w:pPr>
        <w:autoSpaceDE w:val="0"/>
        <w:autoSpaceDN w:val="0"/>
        <w:adjustRightInd w:val="0"/>
        <w:rPr>
          <w:rFonts w:ascii="Times New Roman" w:hAnsi="Times New Roman" w:cs="Times New Roman"/>
          <w:sz w:val="22"/>
        </w:rPr>
      </w:pPr>
      <w:r w:rsidRPr="00FF4534">
        <w:rPr>
          <w:rFonts w:ascii="Times New Roman" w:hAnsi="Times New Roman" w:cs="Times New Roman"/>
          <w:sz w:val="22"/>
        </w:rPr>
        <w:t>Grant recipients must demonstrate the responsibility, financial management capacity and fiscal integrity necessary to adequately and appropriately manage awarded funds.</w:t>
      </w:r>
    </w:p>
    <w:p w14:paraId="64DA59DE" w14:textId="77777777" w:rsidR="006306CA" w:rsidRPr="00FF4534" w:rsidRDefault="006306CA" w:rsidP="006306CA">
      <w:pPr>
        <w:autoSpaceDE w:val="0"/>
        <w:autoSpaceDN w:val="0"/>
        <w:adjustRightInd w:val="0"/>
        <w:rPr>
          <w:rFonts w:ascii="Times New Roman" w:hAnsi="Times New Roman" w:cs="Times New Roman"/>
          <w:b/>
          <w:sz w:val="22"/>
        </w:rPr>
      </w:pPr>
    </w:p>
    <w:p w14:paraId="3BA5911D" w14:textId="77777777" w:rsidR="00B96236" w:rsidRPr="00FF4534" w:rsidRDefault="00B96236" w:rsidP="006306CA">
      <w:pPr>
        <w:autoSpaceDE w:val="0"/>
        <w:autoSpaceDN w:val="0"/>
        <w:adjustRightInd w:val="0"/>
        <w:rPr>
          <w:rFonts w:ascii="Times New Roman" w:hAnsi="Times New Roman" w:cs="Times New Roman"/>
          <w:b/>
          <w:sz w:val="22"/>
        </w:rPr>
      </w:pPr>
    </w:p>
    <w:p w14:paraId="59BCE9B7" w14:textId="77777777" w:rsidR="00B96236" w:rsidRPr="00FF4534" w:rsidRDefault="00B96236" w:rsidP="006306CA">
      <w:pPr>
        <w:autoSpaceDE w:val="0"/>
        <w:autoSpaceDN w:val="0"/>
        <w:adjustRightInd w:val="0"/>
        <w:rPr>
          <w:rFonts w:ascii="Times New Roman" w:hAnsi="Times New Roman" w:cs="Times New Roman"/>
          <w:b/>
          <w:sz w:val="22"/>
        </w:rPr>
      </w:pPr>
    </w:p>
    <w:p w14:paraId="3F5EE5B3" w14:textId="77777777" w:rsidR="00B96236" w:rsidRPr="00FF4534" w:rsidRDefault="00B96236" w:rsidP="006306CA">
      <w:pPr>
        <w:autoSpaceDE w:val="0"/>
        <w:autoSpaceDN w:val="0"/>
        <w:adjustRightInd w:val="0"/>
        <w:rPr>
          <w:rFonts w:ascii="Times New Roman" w:hAnsi="Times New Roman" w:cs="Times New Roman"/>
          <w:b/>
          <w:sz w:val="22"/>
        </w:rPr>
      </w:pPr>
    </w:p>
    <w:p w14:paraId="555C923C" w14:textId="77777777" w:rsidR="006306CA" w:rsidRPr="00FF4534" w:rsidRDefault="006306CA" w:rsidP="006306CA">
      <w:pPr>
        <w:autoSpaceDE w:val="0"/>
        <w:autoSpaceDN w:val="0"/>
        <w:adjustRightInd w:val="0"/>
        <w:rPr>
          <w:rFonts w:ascii="Times New Roman" w:hAnsi="Times New Roman" w:cs="Times New Roman"/>
          <w:b/>
          <w:sz w:val="22"/>
        </w:rPr>
      </w:pPr>
      <w:r w:rsidRPr="00FF4534">
        <w:rPr>
          <w:rFonts w:ascii="Times New Roman" w:hAnsi="Times New Roman" w:cs="Times New Roman"/>
          <w:b/>
          <w:sz w:val="22"/>
        </w:rPr>
        <w:t>Conflict of Interest</w:t>
      </w:r>
    </w:p>
    <w:p w14:paraId="5B62ECB9" w14:textId="77777777" w:rsidR="006306CA" w:rsidRPr="00FF4534" w:rsidRDefault="006306CA" w:rsidP="006306CA">
      <w:pPr>
        <w:autoSpaceDE w:val="0"/>
        <w:autoSpaceDN w:val="0"/>
        <w:adjustRightInd w:val="0"/>
        <w:rPr>
          <w:rFonts w:ascii="Times New Roman" w:hAnsi="Times New Roman" w:cs="Times New Roman"/>
          <w:sz w:val="22"/>
        </w:rPr>
      </w:pPr>
      <w:r w:rsidRPr="00FF4534">
        <w:rPr>
          <w:rFonts w:ascii="Times New Roman" w:hAnsi="Times New Roman" w:cs="Times New Roman"/>
          <w:sz w:val="22"/>
        </w:rPr>
        <w:t>Grant recipients must disclose in writing any potential conflict of interest between the recipient and ADE employees. In addition, all grant recipients that receive in excess of $25,000 will be required to complete the “</w:t>
      </w:r>
      <w:r w:rsidRPr="00FF4534">
        <w:rPr>
          <w:rFonts w:ascii="Times New Roman" w:hAnsi="Times New Roman" w:cs="Times New Roman"/>
          <w:b/>
          <w:sz w:val="22"/>
        </w:rPr>
        <w:t>Contract and Grant Disclosure and Certification Form.</w:t>
      </w:r>
      <w:r w:rsidRPr="00FF4534">
        <w:rPr>
          <w:rFonts w:ascii="Times New Roman" w:hAnsi="Times New Roman" w:cs="Times New Roman"/>
          <w:sz w:val="22"/>
        </w:rPr>
        <w:t>”</w:t>
      </w:r>
    </w:p>
    <w:p w14:paraId="168022A4" w14:textId="77777777" w:rsidR="00860416" w:rsidRPr="00FF4534" w:rsidRDefault="00860416" w:rsidP="00C4731F">
      <w:pPr>
        <w:autoSpaceDE w:val="0"/>
        <w:autoSpaceDN w:val="0"/>
        <w:adjustRightInd w:val="0"/>
        <w:rPr>
          <w:rFonts w:ascii="Times New Roman" w:hAnsi="Times New Roman" w:cs="Times New Roman"/>
          <w:sz w:val="22"/>
        </w:rPr>
      </w:pPr>
    </w:p>
    <w:p w14:paraId="4B82DFEF" w14:textId="77777777" w:rsidR="004B4F58" w:rsidRPr="00FF4534" w:rsidRDefault="004B4F58" w:rsidP="004B4F58">
      <w:pPr>
        <w:rPr>
          <w:rFonts w:ascii="Times New Roman" w:hAnsi="Times New Roman" w:cs="Times New Roman"/>
          <w:color w:val="000000"/>
          <w:sz w:val="22"/>
        </w:rPr>
      </w:pPr>
      <w:r w:rsidRPr="00FF4534">
        <w:rPr>
          <w:rFonts w:ascii="Times New Roman" w:hAnsi="Times New Roman" w:cs="Times New Roman"/>
          <w:b/>
          <w:bCs/>
          <w:color w:val="000000"/>
          <w:sz w:val="22"/>
        </w:rPr>
        <w:t>Application Review Process</w:t>
      </w:r>
    </w:p>
    <w:p w14:paraId="76D5AEDC" w14:textId="77777777" w:rsidR="004B4F58" w:rsidRPr="00FF4534" w:rsidRDefault="004B4F58" w:rsidP="004B4F58">
      <w:pPr>
        <w:pStyle w:val="Default"/>
        <w:rPr>
          <w:rFonts w:ascii="Times New Roman" w:hAnsi="Times New Roman" w:cs="Times New Roman"/>
          <w:sz w:val="22"/>
          <w:szCs w:val="22"/>
        </w:rPr>
      </w:pPr>
      <w:r w:rsidRPr="00FF4534">
        <w:rPr>
          <w:rFonts w:ascii="Times New Roman" w:hAnsi="Times New Roman" w:cs="Times New Roman"/>
          <w:sz w:val="22"/>
          <w:szCs w:val="22"/>
        </w:rPr>
        <w:t xml:space="preserve">Applications for funding will only be reviewed for funding if the applicant is eligible, the application is complete and the application is received by the submission deadline. Applications must be signed by the official authorized to apply for grant awards for the grantee.  As part of the application review process, ADE program and finance staff will perform financial and program performance reviews of all applicants. Applicants selected for funding must sign a </w:t>
      </w:r>
      <w:r w:rsidRPr="00FF4534">
        <w:rPr>
          <w:rFonts w:ascii="Times New Roman" w:hAnsi="Times New Roman" w:cs="Times New Roman"/>
          <w:b/>
          <w:sz w:val="22"/>
          <w:szCs w:val="22"/>
        </w:rPr>
        <w:t xml:space="preserve">Grant Award Agreement </w:t>
      </w:r>
      <w:r w:rsidRPr="00FF4534">
        <w:rPr>
          <w:rFonts w:ascii="Times New Roman" w:hAnsi="Times New Roman" w:cs="Times New Roman"/>
          <w:sz w:val="22"/>
          <w:szCs w:val="22"/>
        </w:rPr>
        <w:t>with ADE which will contain specific details about the grant award.</w:t>
      </w:r>
    </w:p>
    <w:p w14:paraId="6D414132" w14:textId="77777777" w:rsidR="004B4F58" w:rsidRPr="00FF4534" w:rsidRDefault="004B4F58" w:rsidP="00C4731F">
      <w:pPr>
        <w:autoSpaceDE w:val="0"/>
        <w:autoSpaceDN w:val="0"/>
        <w:adjustRightInd w:val="0"/>
        <w:rPr>
          <w:rFonts w:ascii="Times New Roman" w:hAnsi="Times New Roman" w:cs="Times New Roman"/>
          <w:sz w:val="22"/>
        </w:rPr>
      </w:pPr>
    </w:p>
    <w:p w14:paraId="0AD4A9F8" w14:textId="0D47BBC0" w:rsidR="006306CA" w:rsidRPr="00FF4534" w:rsidRDefault="006306CA" w:rsidP="00C4731F">
      <w:pPr>
        <w:autoSpaceDE w:val="0"/>
        <w:autoSpaceDN w:val="0"/>
        <w:adjustRightInd w:val="0"/>
        <w:rPr>
          <w:rFonts w:ascii="Times New Roman" w:eastAsia="Times New Roman" w:hAnsi="Times New Roman" w:cs="Times New Roman"/>
          <w:b/>
          <w:sz w:val="28"/>
          <w:szCs w:val="28"/>
          <w:u w:val="single"/>
        </w:rPr>
      </w:pPr>
      <w:r w:rsidRPr="00FF4534">
        <w:rPr>
          <w:rFonts w:ascii="Times New Roman" w:eastAsia="Times New Roman" w:hAnsi="Times New Roman" w:cs="Times New Roman"/>
          <w:b/>
          <w:sz w:val="28"/>
          <w:szCs w:val="28"/>
          <w:u w:val="single"/>
        </w:rPr>
        <w:t>Specific Elements of Costs</w:t>
      </w:r>
    </w:p>
    <w:p w14:paraId="0EE6E301" w14:textId="77777777" w:rsidR="006306CA" w:rsidRPr="00FF4534" w:rsidRDefault="006306CA" w:rsidP="00C4731F">
      <w:pPr>
        <w:autoSpaceDE w:val="0"/>
        <w:autoSpaceDN w:val="0"/>
        <w:adjustRightInd w:val="0"/>
        <w:rPr>
          <w:rFonts w:ascii="Times New Roman" w:hAnsi="Times New Roman" w:cs="Times New Roman"/>
          <w:sz w:val="24"/>
          <w:szCs w:val="24"/>
          <w:u w:val="single"/>
        </w:rPr>
      </w:pPr>
    </w:p>
    <w:p w14:paraId="02D86390" w14:textId="77777777" w:rsidR="003C3650" w:rsidRPr="00FF4534" w:rsidRDefault="003C3650" w:rsidP="003C3650">
      <w:pPr>
        <w:pStyle w:val="Default"/>
        <w:rPr>
          <w:rFonts w:ascii="Times New Roman" w:hAnsi="Times New Roman" w:cs="Times New Roman"/>
          <w:b/>
          <w:sz w:val="22"/>
          <w:szCs w:val="22"/>
        </w:rPr>
      </w:pPr>
      <w:r w:rsidRPr="00FF4534">
        <w:rPr>
          <w:rFonts w:ascii="Times New Roman" w:hAnsi="Times New Roman" w:cs="Times New Roman"/>
          <w:b/>
          <w:sz w:val="22"/>
          <w:szCs w:val="22"/>
        </w:rPr>
        <w:t>Allocable Costs</w:t>
      </w:r>
    </w:p>
    <w:p w14:paraId="42703F8A" w14:textId="77777777" w:rsidR="003C3650" w:rsidRPr="00FF4534" w:rsidRDefault="003C3650" w:rsidP="003C3650">
      <w:pPr>
        <w:autoSpaceDE w:val="0"/>
        <w:autoSpaceDN w:val="0"/>
        <w:adjustRightInd w:val="0"/>
        <w:rPr>
          <w:rFonts w:ascii="Times New Roman" w:hAnsi="Times New Roman" w:cs="Times New Roman"/>
          <w:color w:val="000000"/>
          <w:sz w:val="22"/>
        </w:rPr>
      </w:pPr>
      <w:r w:rsidRPr="00FF4534">
        <w:rPr>
          <w:rFonts w:ascii="Times New Roman" w:hAnsi="Times New Roman" w:cs="Times New Roman"/>
          <w:color w:val="000000"/>
          <w:sz w:val="22"/>
        </w:rPr>
        <w:t xml:space="preserve">The following guidelines apply to allocable costs: </w:t>
      </w:r>
    </w:p>
    <w:p w14:paraId="67425BC3" w14:textId="77777777" w:rsidR="003C3650" w:rsidRPr="00FF4534" w:rsidRDefault="003C3650" w:rsidP="003C3650">
      <w:pPr>
        <w:autoSpaceDE w:val="0"/>
        <w:autoSpaceDN w:val="0"/>
        <w:adjustRightInd w:val="0"/>
        <w:rPr>
          <w:rFonts w:ascii="Times New Roman" w:hAnsi="Times New Roman" w:cs="Times New Roman"/>
          <w:color w:val="000000"/>
          <w:sz w:val="22"/>
        </w:rPr>
      </w:pPr>
    </w:p>
    <w:p w14:paraId="77C73562" w14:textId="77777777" w:rsidR="003C3650" w:rsidRPr="00FF4534" w:rsidRDefault="003C3650" w:rsidP="003C3650">
      <w:pPr>
        <w:pStyle w:val="ListParagraph"/>
        <w:numPr>
          <w:ilvl w:val="0"/>
          <w:numId w:val="3"/>
        </w:numPr>
        <w:autoSpaceDE w:val="0"/>
        <w:autoSpaceDN w:val="0"/>
        <w:adjustRightInd w:val="0"/>
        <w:spacing w:after="151"/>
        <w:rPr>
          <w:rFonts w:ascii="Times New Roman" w:hAnsi="Times New Roman" w:cs="Times New Roman"/>
          <w:color w:val="000000"/>
          <w:sz w:val="22"/>
        </w:rPr>
      </w:pPr>
      <w:r w:rsidRPr="00FF4534">
        <w:rPr>
          <w:rFonts w:ascii="Times New Roman" w:hAnsi="Times New Roman" w:cs="Times New Roman"/>
          <w:color w:val="000000"/>
          <w:sz w:val="22"/>
        </w:rPr>
        <w:t xml:space="preserve">A cost is allocable to a particular grant in accordance with the relative benefits received if it is treated consistently with other costs incurred for the same purposes in like circumstances and if it meets the following: </w:t>
      </w:r>
    </w:p>
    <w:p w14:paraId="3057DFDF" w14:textId="77777777" w:rsidR="003C3650" w:rsidRPr="00FF4534" w:rsidRDefault="003C3650" w:rsidP="003C3650">
      <w:pPr>
        <w:pStyle w:val="ListParagraph"/>
        <w:numPr>
          <w:ilvl w:val="0"/>
          <w:numId w:val="3"/>
        </w:numPr>
        <w:autoSpaceDE w:val="0"/>
        <w:autoSpaceDN w:val="0"/>
        <w:adjustRightInd w:val="0"/>
        <w:rPr>
          <w:rFonts w:ascii="Times New Roman" w:hAnsi="Times New Roman" w:cs="Times New Roman"/>
          <w:color w:val="000000"/>
          <w:sz w:val="22"/>
        </w:rPr>
      </w:pPr>
      <w:r w:rsidRPr="00FF4534">
        <w:rPr>
          <w:rFonts w:ascii="Times New Roman" w:hAnsi="Times New Roman" w:cs="Times New Roman"/>
          <w:color w:val="000000"/>
          <w:sz w:val="22"/>
        </w:rPr>
        <w:t xml:space="preserve">Is incurred specifically for the grant </w:t>
      </w:r>
    </w:p>
    <w:p w14:paraId="36343DD0" w14:textId="77777777" w:rsidR="003C3650" w:rsidRPr="00FF4534" w:rsidRDefault="003C3650" w:rsidP="003C3650">
      <w:pPr>
        <w:pStyle w:val="ListParagraph"/>
        <w:numPr>
          <w:ilvl w:val="0"/>
          <w:numId w:val="3"/>
        </w:numPr>
        <w:autoSpaceDE w:val="0"/>
        <w:autoSpaceDN w:val="0"/>
        <w:adjustRightInd w:val="0"/>
        <w:rPr>
          <w:rFonts w:ascii="Times New Roman" w:hAnsi="Times New Roman" w:cs="Times New Roman"/>
          <w:color w:val="000000"/>
          <w:sz w:val="22"/>
        </w:rPr>
      </w:pPr>
      <w:r w:rsidRPr="00FF4534">
        <w:rPr>
          <w:rFonts w:ascii="Times New Roman" w:hAnsi="Times New Roman" w:cs="Times New Roman"/>
          <w:color w:val="000000"/>
          <w:sz w:val="22"/>
        </w:rPr>
        <w:t>Benefits both the grant and other work and can be distributed in reasonable proportion to the benefits received</w:t>
      </w:r>
    </w:p>
    <w:p w14:paraId="0D341933" w14:textId="77777777" w:rsidR="003C3650" w:rsidRPr="00FF4534" w:rsidRDefault="003C3650" w:rsidP="003C3650">
      <w:pPr>
        <w:pStyle w:val="ListParagraph"/>
        <w:numPr>
          <w:ilvl w:val="0"/>
          <w:numId w:val="3"/>
        </w:numPr>
        <w:autoSpaceDE w:val="0"/>
        <w:autoSpaceDN w:val="0"/>
        <w:adjustRightInd w:val="0"/>
        <w:rPr>
          <w:rFonts w:ascii="Times New Roman" w:hAnsi="Times New Roman" w:cs="Times New Roman"/>
          <w:color w:val="000000"/>
          <w:sz w:val="22"/>
        </w:rPr>
      </w:pPr>
      <w:r w:rsidRPr="00FF4534">
        <w:rPr>
          <w:rFonts w:ascii="Times New Roman" w:hAnsi="Times New Roman" w:cs="Times New Roman"/>
          <w:color w:val="000000"/>
          <w:sz w:val="22"/>
        </w:rPr>
        <w:t xml:space="preserve"> Be distributed in reasonable proportion to the benefits received</w:t>
      </w:r>
    </w:p>
    <w:p w14:paraId="22B77BB1" w14:textId="77777777" w:rsidR="003C3650" w:rsidRPr="00FF4534" w:rsidRDefault="003C3650" w:rsidP="003C3650">
      <w:pPr>
        <w:pStyle w:val="ListParagraph"/>
        <w:autoSpaceDE w:val="0"/>
        <w:autoSpaceDN w:val="0"/>
        <w:adjustRightInd w:val="0"/>
        <w:rPr>
          <w:rFonts w:ascii="Times New Roman" w:hAnsi="Times New Roman" w:cs="Times New Roman"/>
          <w:color w:val="000000"/>
          <w:sz w:val="22"/>
        </w:rPr>
      </w:pPr>
    </w:p>
    <w:p w14:paraId="7410F7AF" w14:textId="77777777" w:rsidR="003C3650" w:rsidRPr="00FF4534" w:rsidRDefault="003C3650" w:rsidP="003C3650">
      <w:pPr>
        <w:pStyle w:val="ListParagraph"/>
        <w:autoSpaceDE w:val="0"/>
        <w:autoSpaceDN w:val="0"/>
        <w:adjustRightInd w:val="0"/>
        <w:ind w:left="0"/>
        <w:rPr>
          <w:rFonts w:ascii="Times New Roman" w:hAnsi="Times New Roman" w:cs="Times New Roman"/>
          <w:color w:val="000000"/>
          <w:sz w:val="22"/>
        </w:rPr>
      </w:pPr>
      <w:r w:rsidRPr="00FF4534">
        <w:rPr>
          <w:rFonts w:ascii="Times New Roman" w:hAnsi="Times New Roman" w:cs="Times New Roman"/>
          <w:color w:val="000000"/>
          <w:sz w:val="22"/>
        </w:rPr>
        <w:t>Any cost allocable to a particular grant or other cost objective may not be shifted to other federal awards (or state awards, if state-funded) to overcome funding deficiencies or to avoid restrictions imposed by law or by the terms of the grant award.</w:t>
      </w:r>
    </w:p>
    <w:p w14:paraId="49FAF23B" w14:textId="77777777" w:rsidR="003C3650" w:rsidRPr="00FF4534" w:rsidRDefault="003C3650" w:rsidP="003C3650">
      <w:pPr>
        <w:pStyle w:val="Default"/>
        <w:rPr>
          <w:rFonts w:ascii="Times New Roman" w:hAnsi="Times New Roman" w:cs="Times New Roman"/>
          <w:b/>
          <w:sz w:val="22"/>
          <w:szCs w:val="22"/>
        </w:rPr>
      </w:pPr>
    </w:p>
    <w:p w14:paraId="3B2B8C70" w14:textId="77777777" w:rsidR="003C3650" w:rsidRPr="00FF4534" w:rsidRDefault="003C3650" w:rsidP="003C3650">
      <w:pPr>
        <w:pStyle w:val="Default"/>
        <w:rPr>
          <w:rFonts w:ascii="Times New Roman" w:hAnsi="Times New Roman" w:cs="Times New Roman"/>
          <w:b/>
          <w:sz w:val="22"/>
          <w:szCs w:val="22"/>
        </w:rPr>
      </w:pPr>
      <w:r w:rsidRPr="00FF4534">
        <w:rPr>
          <w:rFonts w:ascii="Times New Roman" w:hAnsi="Times New Roman" w:cs="Times New Roman"/>
          <w:b/>
          <w:sz w:val="22"/>
          <w:szCs w:val="22"/>
        </w:rPr>
        <w:t>Allowable Costs</w:t>
      </w:r>
    </w:p>
    <w:p w14:paraId="10B777B6" w14:textId="77777777" w:rsidR="003C3650" w:rsidRPr="00FF4534" w:rsidRDefault="003C3650" w:rsidP="003C3650">
      <w:pPr>
        <w:pStyle w:val="Default"/>
        <w:rPr>
          <w:rFonts w:ascii="Times New Roman" w:hAnsi="Times New Roman" w:cs="Times New Roman"/>
          <w:sz w:val="22"/>
          <w:szCs w:val="22"/>
        </w:rPr>
      </w:pPr>
      <w:r w:rsidRPr="00FF4534">
        <w:rPr>
          <w:rFonts w:ascii="Times New Roman" w:hAnsi="Times New Roman" w:cs="Times New Roman"/>
          <w:sz w:val="22"/>
          <w:szCs w:val="22"/>
        </w:rPr>
        <w:t>For costs to be allowable to be charged to a grant, costs must generally meet the following criteria:</w:t>
      </w:r>
    </w:p>
    <w:p w14:paraId="69783E7B" w14:textId="77777777" w:rsidR="003C3650" w:rsidRPr="00FF4534" w:rsidRDefault="003C3650" w:rsidP="003C3650">
      <w:pPr>
        <w:pStyle w:val="Default"/>
        <w:numPr>
          <w:ilvl w:val="0"/>
          <w:numId w:val="4"/>
        </w:numPr>
        <w:rPr>
          <w:rFonts w:ascii="Times New Roman" w:hAnsi="Times New Roman" w:cs="Times New Roman"/>
          <w:sz w:val="22"/>
          <w:szCs w:val="22"/>
        </w:rPr>
      </w:pPr>
      <w:r w:rsidRPr="00FF4534">
        <w:rPr>
          <w:rFonts w:ascii="Times New Roman" w:hAnsi="Times New Roman" w:cs="Times New Roman"/>
          <w:sz w:val="22"/>
          <w:szCs w:val="22"/>
        </w:rPr>
        <w:t>Be necessary and reasonable for the performance of the grant and be allocable under the applicable cost principles</w:t>
      </w:r>
    </w:p>
    <w:p w14:paraId="4501EBD2" w14:textId="77777777" w:rsidR="003C3650" w:rsidRPr="00FF4534" w:rsidRDefault="003C3650" w:rsidP="003C3650">
      <w:pPr>
        <w:pStyle w:val="Default"/>
        <w:numPr>
          <w:ilvl w:val="0"/>
          <w:numId w:val="4"/>
        </w:numPr>
        <w:rPr>
          <w:rFonts w:ascii="Times New Roman" w:hAnsi="Times New Roman" w:cs="Times New Roman"/>
          <w:sz w:val="22"/>
          <w:szCs w:val="22"/>
        </w:rPr>
      </w:pPr>
      <w:r w:rsidRPr="00FF4534">
        <w:rPr>
          <w:rFonts w:ascii="Times New Roman" w:hAnsi="Times New Roman" w:cs="Times New Roman"/>
          <w:sz w:val="22"/>
          <w:szCs w:val="22"/>
        </w:rPr>
        <w:t>Conform to limitations or exclusions set forth in the grant agreement as to types or amount of costs</w:t>
      </w:r>
    </w:p>
    <w:p w14:paraId="75C0A9C8" w14:textId="77777777" w:rsidR="003C3650" w:rsidRPr="00FF4534" w:rsidRDefault="003C3650" w:rsidP="003C3650">
      <w:pPr>
        <w:pStyle w:val="Default"/>
        <w:numPr>
          <w:ilvl w:val="0"/>
          <w:numId w:val="4"/>
        </w:numPr>
        <w:rPr>
          <w:rFonts w:ascii="Times New Roman" w:hAnsi="Times New Roman" w:cs="Times New Roman"/>
          <w:sz w:val="22"/>
          <w:szCs w:val="22"/>
        </w:rPr>
      </w:pPr>
      <w:r w:rsidRPr="00FF4534">
        <w:rPr>
          <w:rFonts w:ascii="Times New Roman" w:hAnsi="Times New Roman" w:cs="Times New Roman"/>
          <w:sz w:val="22"/>
          <w:szCs w:val="22"/>
        </w:rPr>
        <w:t>Be consistent with policies and procedures that apply uniformly to federally or state-funded activities and activities funded from other sources</w:t>
      </w:r>
    </w:p>
    <w:p w14:paraId="7B3E5D55" w14:textId="77777777" w:rsidR="003C3650" w:rsidRPr="00FF4534" w:rsidRDefault="003C3650" w:rsidP="003C3650">
      <w:pPr>
        <w:pStyle w:val="Default"/>
        <w:numPr>
          <w:ilvl w:val="0"/>
          <w:numId w:val="4"/>
        </w:numPr>
        <w:rPr>
          <w:rFonts w:ascii="Times New Roman" w:hAnsi="Times New Roman" w:cs="Times New Roman"/>
          <w:sz w:val="22"/>
          <w:szCs w:val="22"/>
        </w:rPr>
      </w:pPr>
      <w:r w:rsidRPr="00FF4534">
        <w:rPr>
          <w:rFonts w:ascii="Times New Roman" w:hAnsi="Times New Roman" w:cs="Times New Roman"/>
          <w:sz w:val="22"/>
          <w:szCs w:val="22"/>
        </w:rPr>
        <w:t>Be determined in accordance with generally accepted accounting principles (GAAP)</w:t>
      </w:r>
    </w:p>
    <w:p w14:paraId="228F7380" w14:textId="77777777" w:rsidR="003C3650" w:rsidRPr="00FF4534" w:rsidRDefault="003C3650" w:rsidP="003C3650">
      <w:pPr>
        <w:pStyle w:val="Default"/>
        <w:numPr>
          <w:ilvl w:val="0"/>
          <w:numId w:val="4"/>
        </w:numPr>
        <w:rPr>
          <w:rFonts w:ascii="Times New Roman" w:hAnsi="Times New Roman" w:cs="Times New Roman"/>
          <w:sz w:val="22"/>
          <w:szCs w:val="22"/>
        </w:rPr>
      </w:pPr>
      <w:r w:rsidRPr="00FF4534">
        <w:rPr>
          <w:rFonts w:ascii="Times New Roman" w:hAnsi="Times New Roman" w:cs="Times New Roman"/>
          <w:sz w:val="22"/>
          <w:szCs w:val="22"/>
        </w:rPr>
        <w:t>Be adequately documented.</w:t>
      </w:r>
    </w:p>
    <w:p w14:paraId="3C5C4A92" w14:textId="77777777" w:rsidR="00B96236" w:rsidRPr="00FF4534" w:rsidRDefault="00B96236" w:rsidP="003C3650">
      <w:pPr>
        <w:pStyle w:val="Default"/>
        <w:rPr>
          <w:rFonts w:ascii="Times New Roman" w:hAnsi="Times New Roman" w:cs="Times New Roman"/>
          <w:b/>
          <w:sz w:val="22"/>
          <w:szCs w:val="22"/>
        </w:rPr>
      </w:pPr>
    </w:p>
    <w:p w14:paraId="0CF99F5A" w14:textId="77777777" w:rsidR="003C3650" w:rsidRPr="00FF4534" w:rsidRDefault="003C3650" w:rsidP="003C3650">
      <w:pPr>
        <w:pStyle w:val="Default"/>
        <w:rPr>
          <w:rFonts w:ascii="Times New Roman" w:hAnsi="Times New Roman" w:cs="Times New Roman"/>
          <w:b/>
          <w:sz w:val="22"/>
          <w:szCs w:val="22"/>
        </w:rPr>
      </w:pPr>
      <w:r w:rsidRPr="00FF4534">
        <w:rPr>
          <w:rFonts w:ascii="Times New Roman" w:hAnsi="Times New Roman" w:cs="Times New Roman"/>
          <w:b/>
          <w:sz w:val="22"/>
          <w:szCs w:val="22"/>
        </w:rPr>
        <w:t>Unallowable Costs</w:t>
      </w:r>
    </w:p>
    <w:p w14:paraId="5F62F9C3" w14:textId="77777777" w:rsidR="003C3650" w:rsidRPr="00FF4534" w:rsidRDefault="003C3650" w:rsidP="003C3650">
      <w:pPr>
        <w:pStyle w:val="ListParagraph"/>
        <w:autoSpaceDE w:val="0"/>
        <w:autoSpaceDN w:val="0"/>
        <w:adjustRightInd w:val="0"/>
        <w:ind w:left="0"/>
        <w:rPr>
          <w:rFonts w:ascii="Times New Roman" w:hAnsi="Times New Roman" w:cs="Times New Roman"/>
          <w:bCs/>
          <w:color w:val="000000"/>
          <w:sz w:val="22"/>
        </w:rPr>
      </w:pPr>
      <w:r w:rsidRPr="00FF4534">
        <w:rPr>
          <w:rFonts w:ascii="Times New Roman" w:hAnsi="Times New Roman" w:cs="Times New Roman"/>
          <w:bCs/>
          <w:color w:val="000000"/>
          <w:sz w:val="22"/>
        </w:rPr>
        <w:t>Costs not included in the approved grant budget, including approved budget revisions, will not be reimbursed by ADE.  Any costs that are incurred either before the start of the grant award or after the expiration of the grant award performance period are not allowable.</w:t>
      </w:r>
    </w:p>
    <w:p w14:paraId="7314A546" w14:textId="77777777" w:rsidR="003C3650" w:rsidRPr="00FF4534" w:rsidRDefault="003C3650" w:rsidP="003C3650">
      <w:pPr>
        <w:pStyle w:val="Default"/>
        <w:rPr>
          <w:rFonts w:ascii="Times New Roman" w:hAnsi="Times New Roman" w:cs="Times New Roman"/>
          <w:sz w:val="22"/>
        </w:rPr>
      </w:pPr>
    </w:p>
    <w:p w14:paraId="7A155CCC" w14:textId="77777777" w:rsidR="003C3650" w:rsidRPr="00FF4534" w:rsidRDefault="003C3650" w:rsidP="003C3650">
      <w:pPr>
        <w:pStyle w:val="Default"/>
        <w:rPr>
          <w:rFonts w:ascii="Times New Roman" w:hAnsi="Times New Roman" w:cs="Times New Roman"/>
          <w:sz w:val="22"/>
        </w:rPr>
      </w:pPr>
      <w:r w:rsidRPr="00FF4534">
        <w:rPr>
          <w:rFonts w:ascii="Times New Roman" w:hAnsi="Times New Roman" w:cs="Times New Roman"/>
          <w:b/>
          <w:sz w:val="22"/>
          <w:szCs w:val="22"/>
        </w:rPr>
        <w:t>Commingling of Funds</w:t>
      </w:r>
    </w:p>
    <w:p w14:paraId="2095ED61" w14:textId="77777777" w:rsidR="003C3650" w:rsidRPr="00FF4534" w:rsidRDefault="003C3650" w:rsidP="003C3650">
      <w:pPr>
        <w:pStyle w:val="Default"/>
        <w:rPr>
          <w:rFonts w:ascii="Times New Roman" w:hAnsi="Times New Roman" w:cs="Times New Roman"/>
          <w:sz w:val="22"/>
        </w:rPr>
      </w:pPr>
      <w:r w:rsidRPr="00FF4534">
        <w:rPr>
          <w:rFonts w:ascii="Times New Roman" w:hAnsi="Times New Roman" w:cs="Times New Roman"/>
          <w:sz w:val="22"/>
        </w:rPr>
        <w:t xml:space="preserve">Grant recipients must not deposit or record funds in a general account without the ability to identify each specific source of funds for any expenditures, which is known as commingling of funds. Commingling of grant recipient funds is prohibited. </w:t>
      </w:r>
      <w:r w:rsidRPr="00FF4534">
        <w:rPr>
          <w:rFonts w:ascii="Times New Roman" w:hAnsi="Times New Roman" w:cs="Times New Roman"/>
          <w:sz w:val="22"/>
          <w:szCs w:val="22"/>
        </w:rPr>
        <w:t xml:space="preserve">Funds from each Federal, State, local, and private funding source must be identified with a clear audit trail for each source. The accounting systems of all </w:t>
      </w:r>
      <w:r w:rsidRPr="00FF4534">
        <w:rPr>
          <w:rFonts w:ascii="Times New Roman" w:hAnsi="Times New Roman" w:cs="Times New Roman"/>
          <w:sz w:val="22"/>
        </w:rPr>
        <w:t>grant recipients</w:t>
      </w:r>
      <w:r w:rsidRPr="00FF4534">
        <w:rPr>
          <w:rFonts w:ascii="Times New Roman" w:hAnsi="Times New Roman" w:cs="Times New Roman"/>
          <w:sz w:val="22"/>
          <w:szCs w:val="22"/>
        </w:rPr>
        <w:t xml:space="preserve"> must ensure that grant funds are not commingled with funds from other State or Federal agencies or private entities. Funds specifically budgeted and/or received for one project may not be used to support another.</w:t>
      </w:r>
    </w:p>
    <w:p w14:paraId="79E5DE43" w14:textId="77777777" w:rsidR="003C3650" w:rsidRPr="00FF4534" w:rsidRDefault="003C3650" w:rsidP="00C4731F">
      <w:pPr>
        <w:autoSpaceDE w:val="0"/>
        <w:autoSpaceDN w:val="0"/>
        <w:adjustRightInd w:val="0"/>
        <w:rPr>
          <w:rFonts w:ascii="Times New Roman" w:hAnsi="Times New Roman" w:cs="Times New Roman"/>
          <w:sz w:val="24"/>
          <w:szCs w:val="24"/>
          <w:u w:val="single"/>
        </w:rPr>
      </w:pPr>
    </w:p>
    <w:p w14:paraId="59C26F39" w14:textId="77777777" w:rsidR="00C4731F" w:rsidRPr="00FF4534" w:rsidRDefault="00C4731F" w:rsidP="00C4731F">
      <w:pPr>
        <w:autoSpaceDE w:val="0"/>
        <w:autoSpaceDN w:val="0"/>
        <w:adjustRightInd w:val="0"/>
        <w:rPr>
          <w:rFonts w:ascii="Times New Roman" w:hAnsi="Times New Roman" w:cs="Times New Roman"/>
          <w:b/>
          <w:sz w:val="22"/>
        </w:rPr>
      </w:pPr>
      <w:r w:rsidRPr="00FF4534">
        <w:rPr>
          <w:rFonts w:ascii="Times New Roman" w:hAnsi="Times New Roman" w:cs="Times New Roman"/>
          <w:b/>
          <w:sz w:val="22"/>
        </w:rPr>
        <w:lastRenderedPageBreak/>
        <w:t>Travel Expenses</w:t>
      </w:r>
    </w:p>
    <w:p w14:paraId="1331B30E" w14:textId="11BDEE7D" w:rsidR="00C4731F" w:rsidRPr="00FF4534" w:rsidRDefault="00C4731F" w:rsidP="00C4731F">
      <w:pPr>
        <w:autoSpaceDE w:val="0"/>
        <w:autoSpaceDN w:val="0"/>
        <w:adjustRightInd w:val="0"/>
        <w:rPr>
          <w:rFonts w:ascii="Times New Roman" w:hAnsi="Times New Roman" w:cs="Times New Roman"/>
          <w:sz w:val="22"/>
        </w:rPr>
      </w:pPr>
      <w:r w:rsidRPr="00FF4534">
        <w:rPr>
          <w:rFonts w:ascii="Times New Roman" w:hAnsi="Times New Roman" w:cs="Times New Roman"/>
          <w:sz w:val="22"/>
        </w:rPr>
        <w:t xml:space="preserve">Grant recipients must follow ADE travel regulations for the reimbursement of meals, lodging and mileage reimbursement. For meals and lodging, only actual travel expenses may be claimed up to the daily travel maximums for meals and lodging listed in the GSA Per Diem Rates provided on the U.S. General Services Administration website. For mileage reimbursement purposes, the rate of mileage reimbursement will be limited to the standard mileage rates for business listed on the Internal Revenue </w:t>
      </w:r>
      <w:r w:rsidR="0004619D" w:rsidRPr="00FF4534">
        <w:rPr>
          <w:rFonts w:ascii="Times New Roman" w:hAnsi="Times New Roman" w:cs="Times New Roman"/>
          <w:sz w:val="22"/>
        </w:rPr>
        <w:t>Service’s</w:t>
      </w:r>
      <w:r w:rsidRPr="00FF4534">
        <w:rPr>
          <w:rFonts w:ascii="Times New Roman" w:hAnsi="Times New Roman" w:cs="Times New Roman"/>
          <w:sz w:val="22"/>
        </w:rPr>
        <w:t xml:space="preserve"> website.</w:t>
      </w:r>
    </w:p>
    <w:p w14:paraId="74AECF4A" w14:textId="77777777" w:rsidR="00C4731F" w:rsidRPr="00FF4534" w:rsidRDefault="00C4731F" w:rsidP="00C4731F">
      <w:pPr>
        <w:autoSpaceDE w:val="0"/>
        <w:autoSpaceDN w:val="0"/>
        <w:adjustRightInd w:val="0"/>
        <w:rPr>
          <w:rFonts w:ascii="Times New Roman" w:hAnsi="Times New Roman" w:cs="Times New Roman"/>
          <w:sz w:val="22"/>
        </w:rPr>
      </w:pPr>
    </w:p>
    <w:p w14:paraId="7153345A" w14:textId="77777777" w:rsidR="00C4731F" w:rsidRPr="00FF4534" w:rsidRDefault="00C4731F" w:rsidP="00C4731F">
      <w:pPr>
        <w:pStyle w:val="ListParagraph"/>
        <w:ind w:left="0"/>
        <w:rPr>
          <w:rFonts w:ascii="Times New Roman" w:eastAsia="Times New Roman" w:hAnsi="Times New Roman" w:cs="Times New Roman"/>
          <w:b/>
          <w:sz w:val="22"/>
        </w:rPr>
      </w:pPr>
      <w:r w:rsidRPr="00FF4534">
        <w:rPr>
          <w:rFonts w:ascii="Times New Roman" w:eastAsia="Times New Roman" w:hAnsi="Times New Roman" w:cs="Times New Roman"/>
          <w:b/>
          <w:sz w:val="22"/>
        </w:rPr>
        <w:t>Indirect Costs</w:t>
      </w:r>
    </w:p>
    <w:p w14:paraId="200C653F" w14:textId="1D8ED90A" w:rsidR="00C4731F" w:rsidRPr="00FF4534" w:rsidRDefault="00C4731F" w:rsidP="00C4731F">
      <w:pPr>
        <w:autoSpaceDE w:val="0"/>
        <w:autoSpaceDN w:val="0"/>
        <w:adjustRightInd w:val="0"/>
        <w:rPr>
          <w:rFonts w:ascii="Times New Roman" w:hAnsi="Times New Roman" w:cs="Times New Roman"/>
          <w:sz w:val="22"/>
        </w:rPr>
      </w:pPr>
      <w:r w:rsidRPr="00FF4534">
        <w:rPr>
          <w:rFonts w:ascii="Times New Roman" w:hAnsi="Times New Roman" w:cs="Times New Roman"/>
          <w:sz w:val="22"/>
        </w:rPr>
        <w:t>Indirect costs charged to the grant award</w:t>
      </w:r>
      <w:r w:rsidR="006F3DC8" w:rsidRPr="00FF4534">
        <w:rPr>
          <w:rFonts w:ascii="Times New Roman" w:hAnsi="Times New Roman" w:cs="Times New Roman"/>
          <w:sz w:val="22"/>
        </w:rPr>
        <w:t xml:space="preserve">, </w:t>
      </w:r>
      <w:r w:rsidR="006F3DC8" w:rsidRPr="00FF4534">
        <w:rPr>
          <w:rFonts w:ascii="Times New Roman" w:hAnsi="Times New Roman" w:cs="Times New Roman"/>
          <w:sz w:val="22"/>
          <w:u w:val="single"/>
        </w:rPr>
        <w:t>if allowed</w:t>
      </w:r>
      <w:r w:rsidR="006F3DC8" w:rsidRPr="00FF4534">
        <w:rPr>
          <w:rFonts w:ascii="Times New Roman" w:hAnsi="Times New Roman" w:cs="Times New Roman"/>
          <w:sz w:val="22"/>
        </w:rPr>
        <w:t>,</w:t>
      </w:r>
      <w:r w:rsidRPr="00FF4534">
        <w:rPr>
          <w:rFonts w:ascii="Times New Roman" w:hAnsi="Times New Roman" w:cs="Times New Roman"/>
          <w:sz w:val="22"/>
        </w:rPr>
        <w:t xml:space="preserve"> will be limited to the grant recipients </w:t>
      </w:r>
      <w:r w:rsidR="00E34EDC" w:rsidRPr="00FF4534">
        <w:rPr>
          <w:rFonts w:ascii="Times New Roman" w:hAnsi="Times New Roman" w:cs="Times New Roman"/>
          <w:sz w:val="22"/>
        </w:rPr>
        <w:t>f</w:t>
      </w:r>
      <w:r w:rsidR="00856A66" w:rsidRPr="00FF4534">
        <w:rPr>
          <w:rFonts w:ascii="Times New Roman" w:hAnsi="Times New Roman" w:cs="Times New Roman"/>
          <w:sz w:val="22"/>
        </w:rPr>
        <w:t xml:space="preserve">ederally recognized </w:t>
      </w:r>
      <w:r w:rsidRPr="00FF4534">
        <w:rPr>
          <w:rFonts w:ascii="Times New Roman" w:hAnsi="Times New Roman" w:cs="Times New Roman"/>
          <w:sz w:val="22"/>
        </w:rPr>
        <w:t>indirect cost rate</w:t>
      </w:r>
      <w:r w:rsidR="00856A66" w:rsidRPr="00FF4534">
        <w:rPr>
          <w:rFonts w:ascii="Times New Roman" w:hAnsi="Times New Roman" w:cs="Times New Roman"/>
          <w:sz w:val="22"/>
        </w:rPr>
        <w:t xml:space="preserve"> negotiated between the recipient and the Federal government or, if no such rate exists, either a rate negotiated between ADE and the recipient or a de minimis indirect cost rate of 10%.</w:t>
      </w:r>
      <w:r w:rsidRPr="00FF4534">
        <w:rPr>
          <w:rFonts w:ascii="Times New Roman" w:hAnsi="Times New Roman" w:cs="Times New Roman"/>
          <w:sz w:val="22"/>
        </w:rPr>
        <w:t xml:space="preserve"> </w:t>
      </w:r>
      <w:r w:rsidR="00C85858" w:rsidRPr="00FF4534">
        <w:rPr>
          <w:rFonts w:ascii="Times New Roman" w:hAnsi="Times New Roman" w:cs="Times New Roman"/>
          <w:sz w:val="22"/>
        </w:rPr>
        <w:t xml:space="preserve">For </w:t>
      </w:r>
      <w:r w:rsidR="00C85858" w:rsidRPr="00FF4534">
        <w:rPr>
          <w:rFonts w:ascii="Times New Roman" w:hAnsi="Times New Roman" w:cs="Times New Roman"/>
          <w:b/>
          <w:sz w:val="22"/>
          <w:u w:val="single"/>
        </w:rPr>
        <w:t>state funded</w:t>
      </w:r>
      <w:r w:rsidR="00C85858" w:rsidRPr="00FF4534">
        <w:rPr>
          <w:rFonts w:ascii="Times New Roman" w:hAnsi="Times New Roman" w:cs="Times New Roman"/>
          <w:sz w:val="22"/>
        </w:rPr>
        <w:t xml:space="preserve"> grants that are awarded to an </w:t>
      </w:r>
      <w:r w:rsidR="004B04DF" w:rsidRPr="00FF4534">
        <w:rPr>
          <w:rFonts w:ascii="Times New Roman" w:hAnsi="Times New Roman" w:cs="Times New Roman"/>
          <w:sz w:val="22"/>
        </w:rPr>
        <w:t>educational service cooperative (ESC)</w:t>
      </w:r>
      <w:r w:rsidR="00C85858" w:rsidRPr="00FF4534">
        <w:rPr>
          <w:rFonts w:ascii="Times New Roman" w:hAnsi="Times New Roman" w:cs="Times New Roman"/>
          <w:sz w:val="22"/>
        </w:rPr>
        <w:t>, a standard 5% indirect cost rate will be permitted.</w:t>
      </w:r>
    </w:p>
    <w:p w14:paraId="1694E1CE" w14:textId="77777777" w:rsidR="00C4731F" w:rsidRPr="00FF4534" w:rsidRDefault="00C4731F" w:rsidP="00C4731F">
      <w:pPr>
        <w:autoSpaceDE w:val="0"/>
        <w:autoSpaceDN w:val="0"/>
        <w:adjustRightInd w:val="0"/>
        <w:rPr>
          <w:rFonts w:ascii="Times New Roman" w:hAnsi="Times New Roman" w:cs="Times New Roman"/>
          <w:b/>
          <w:color w:val="000000"/>
          <w:sz w:val="22"/>
        </w:rPr>
      </w:pPr>
    </w:p>
    <w:p w14:paraId="68A74CFD" w14:textId="77777777" w:rsidR="00C4731F" w:rsidRPr="00FF4534" w:rsidRDefault="00C4731F" w:rsidP="00C4731F">
      <w:pPr>
        <w:autoSpaceDE w:val="0"/>
        <w:autoSpaceDN w:val="0"/>
        <w:adjustRightInd w:val="0"/>
        <w:rPr>
          <w:rFonts w:ascii="Times New Roman" w:hAnsi="Times New Roman" w:cs="Times New Roman"/>
          <w:b/>
          <w:color w:val="000000"/>
          <w:sz w:val="22"/>
        </w:rPr>
      </w:pPr>
      <w:r w:rsidRPr="00FF4534">
        <w:rPr>
          <w:rFonts w:ascii="Times New Roman" w:hAnsi="Times New Roman" w:cs="Times New Roman"/>
          <w:b/>
          <w:color w:val="000000"/>
          <w:sz w:val="22"/>
        </w:rPr>
        <w:t>Property and Equipment Management</w:t>
      </w:r>
    </w:p>
    <w:p w14:paraId="754165BE" w14:textId="3A8AD79A" w:rsidR="00C4731F" w:rsidRPr="00FF4534" w:rsidRDefault="00C4731F" w:rsidP="00C4731F">
      <w:pPr>
        <w:autoSpaceDE w:val="0"/>
        <w:autoSpaceDN w:val="0"/>
        <w:adjustRightInd w:val="0"/>
        <w:rPr>
          <w:rFonts w:ascii="Times New Roman" w:hAnsi="Times New Roman" w:cs="Times New Roman"/>
          <w:color w:val="000000"/>
          <w:sz w:val="22"/>
        </w:rPr>
      </w:pPr>
      <w:r w:rsidRPr="00FF4534">
        <w:rPr>
          <w:rFonts w:ascii="Times New Roman" w:hAnsi="Times New Roman" w:cs="Times New Roman"/>
          <w:color w:val="000000"/>
          <w:sz w:val="22"/>
        </w:rPr>
        <w:t xml:space="preserve">Grant recipients must use, manage and dispose of equipment acquired under a grant award in a prudent manner. Equipment purchased with state or federal grant funds must be used in the grant for which it was purchased. Property records must be maintained that include a proper description of the property, serial/identification numbers, source of funding for the property, the acquisition date, costs of the property, the location, used and condition of the property, and any disposition data including the date of disposal and sale price of the property. A physical inventory of the property must be taken and the results reconciled with the property records at least </w:t>
      </w:r>
      <w:r w:rsidR="002679F7" w:rsidRPr="00FF4534">
        <w:rPr>
          <w:rFonts w:ascii="Times New Roman" w:hAnsi="Times New Roman" w:cs="Times New Roman"/>
          <w:color w:val="000000"/>
          <w:sz w:val="22"/>
        </w:rPr>
        <w:t>annually</w:t>
      </w:r>
      <w:r w:rsidRPr="00FF4534">
        <w:rPr>
          <w:rFonts w:ascii="Times New Roman" w:hAnsi="Times New Roman" w:cs="Times New Roman"/>
          <w:color w:val="000000"/>
          <w:sz w:val="22"/>
        </w:rPr>
        <w:t xml:space="preserve">. An adequate control system must be developed to ensure adequate safeguards to prevent loss, damage, or theft of property. Adequate maintenance procedures must be developed to keep property in good condition. Grant recipients should obtain approval from ADE before disposal or sale of equipment purchased with state or Federal grant funds. If the request is authorized, proper sales procedures must be established to ensure the highest possible return. </w:t>
      </w:r>
    </w:p>
    <w:p w14:paraId="501A9207" w14:textId="77777777" w:rsidR="00C4731F" w:rsidRPr="00FF4534" w:rsidRDefault="00C4731F" w:rsidP="00C4731F">
      <w:pPr>
        <w:autoSpaceDE w:val="0"/>
        <w:autoSpaceDN w:val="0"/>
        <w:adjustRightInd w:val="0"/>
        <w:rPr>
          <w:rFonts w:ascii="Times New Roman" w:hAnsi="Times New Roman" w:cs="Times New Roman"/>
          <w:color w:val="000000"/>
          <w:sz w:val="22"/>
        </w:rPr>
      </w:pPr>
    </w:p>
    <w:p w14:paraId="04728036" w14:textId="4BE8D23B" w:rsidR="003C3650" w:rsidRPr="00FF4534" w:rsidRDefault="003C3650" w:rsidP="00C4731F">
      <w:pPr>
        <w:autoSpaceDE w:val="0"/>
        <w:autoSpaceDN w:val="0"/>
        <w:adjustRightInd w:val="0"/>
        <w:rPr>
          <w:rFonts w:ascii="Times New Roman" w:hAnsi="Times New Roman" w:cs="Times New Roman"/>
          <w:b/>
          <w:color w:val="000000"/>
          <w:sz w:val="22"/>
        </w:rPr>
      </w:pPr>
      <w:r w:rsidRPr="00FF4534">
        <w:rPr>
          <w:rFonts w:ascii="Times New Roman" w:hAnsi="Times New Roman" w:cs="Times New Roman"/>
          <w:b/>
          <w:color w:val="000000"/>
          <w:sz w:val="22"/>
        </w:rPr>
        <w:t>Obligation of Funds</w:t>
      </w:r>
    </w:p>
    <w:p w14:paraId="49A88337" w14:textId="77777777" w:rsidR="003C3650" w:rsidRPr="00FF4534" w:rsidRDefault="003C3650" w:rsidP="003C3650">
      <w:pPr>
        <w:pStyle w:val="Default"/>
        <w:rPr>
          <w:rFonts w:ascii="Times New Roman" w:hAnsi="Times New Roman" w:cs="Times New Roman"/>
          <w:sz w:val="22"/>
          <w:szCs w:val="22"/>
        </w:rPr>
      </w:pPr>
      <w:r w:rsidRPr="00FF4534">
        <w:rPr>
          <w:rFonts w:ascii="Times New Roman" w:hAnsi="Times New Roman" w:cs="Times New Roman"/>
          <w:sz w:val="22"/>
        </w:rPr>
        <w:t xml:space="preserve">Program funds shall not be obligated for expenditure before the beginning date of the grant or after the ending date of the grant. Funds may be requested only for those items that are reasonable and necessary for accomplishing the objectives of the program and for implementing activities as described in the grant recipient’s approved application. </w:t>
      </w:r>
      <w:r w:rsidRPr="00FF4534">
        <w:rPr>
          <w:rFonts w:ascii="Times New Roman" w:hAnsi="Times New Roman" w:cs="Times New Roman"/>
          <w:sz w:val="22"/>
          <w:szCs w:val="22"/>
        </w:rPr>
        <w:t xml:space="preserve">Costs that are reasonable are defined as those costs that are consistent with prudent business practice. A cost can be considered reasonable if it meets the following standards: </w:t>
      </w:r>
    </w:p>
    <w:p w14:paraId="60BEBA35" w14:textId="77777777" w:rsidR="003C3650" w:rsidRPr="00FF4534" w:rsidRDefault="003C3650" w:rsidP="003C3650">
      <w:pPr>
        <w:pStyle w:val="Default"/>
        <w:rPr>
          <w:rFonts w:ascii="Times New Roman" w:hAnsi="Times New Roman" w:cs="Times New Roman"/>
          <w:sz w:val="22"/>
          <w:szCs w:val="22"/>
        </w:rPr>
      </w:pPr>
    </w:p>
    <w:p w14:paraId="0FFA6C4E" w14:textId="77777777" w:rsidR="003C3650" w:rsidRPr="00FF4534" w:rsidRDefault="003C3650" w:rsidP="003C3650">
      <w:pPr>
        <w:pStyle w:val="ListParagraph"/>
        <w:numPr>
          <w:ilvl w:val="0"/>
          <w:numId w:val="2"/>
        </w:numPr>
        <w:autoSpaceDE w:val="0"/>
        <w:autoSpaceDN w:val="0"/>
        <w:adjustRightInd w:val="0"/>
        <w:spacing w:after="121"/>
        <w:rPr>
          <w:rFonts w:ascii="Times New Roman" w:hAnsi="Times New Roman" w:cs="Times New Roman"/>
          <w:color w:val="000000"/>
          <w:sz w:val="22"/>
        </w:rPr>
      </w:pPr>
      <w:r w:rsidRPr="00FF4534">
        <w:rPr>
          <w:rFonts w:ascii="Times New Roman" w:hAnsi="Times New Roman" w:cs="Times New Roman"/>
          <w:color w:val="000000"/>
          <w:sz w:val="22"/>
        </w:rPr>
        <w:t>The cost is of a type generally recognized as ordinary and necessary for the performance of the grant;</w:t>
      </w:r>
    </w:p>
    <w:p w14:paraId="1519B924" w14:textId="77777777" w:rsidR="003C3650" w:rsidRPr="00FF4534" w:rsidRDefault="003C3650" w:rsidP="003C3650">
      <w:pPr>
        <w:pStyle w:val="ListParagraph"/>
        <w:numPr>
          <w:ilvl w:val="0"/>
          <w:numId w:val="2"/>
        </w:numPr>
        <w:autoSpaceDE w:val="0"/>
        <w:autoSpaceDN w:val="0"/>
        <w:adjustRightInd w:val="0"/>
        <w:spacing w:after="121"/>
        <w:rPr>
          <w:rFonts w:ascii="Times New Roman" w:hAnsi="Times New Roman" w:cs="Times New Roman"/>
          <w:color w:val="000000"/>
          <w:sz w:val="22"/>
        </w:rPr>
      </w:pPr>
      <w:r w:rsidRPr="00FF4534">
        <w:rPr>
          <w:rFonts w:ascii="Times New Roman" w:hAnsi="Times New Roman" w:cs="Times New Roman"/>
          <w:color w:val="000000"/>
          <w:sz w:val="22"/>
        </w:rPr>
        <w:t xml:space="preserve">Restrictions or requirements are imposed for generally accepted, sound business practices, arms-length bargaining, federal or state laws and regulations, and grant award terms and conditions. </w:t>
      </w:r>
    </w:p>
    <w:p w14:paraId="16E05486" w14:textId="77777777" w:rsidR="003C3650" w:rsidRPr="00FF4534" w:rsidRDefault="003C3650" w:rsidP="003C3650">
      <w:pPr>
        <w:pStyle w:val="Default"/>
        <w:rPr>
          <w:rFonts w:ascii="Times New Roman" w:hAnsi="Times New Roman" w:cs="Times New Roman"/>
          <w:sz w:val="22"/>
          <w:szCs w:val="22"/>
        </w:rPr>
      </w:pPr>
      <w:r w:rsidRPr="00FF4534">
        <w:rPr>
          <w:rFonts w:ascii="Times New Roman" w:hAnsi="Times New Roman" w:cs="Times New Roman"/>
          <w:sz w:val="22"/>
          <w:szCs w:val="22"/>
        </w:rPr>
        <w:t>Costs that are necessary are those costs that are essential to accomplish the objectives of the grant program. All items requested must be allowable expenditures under the authorizing program statutes, regulations, and rules.</w:t>
      </w:r>
    </w:p>
    <w:p w14:paraId="3717663B" w14:textId="77777777" w:rsidR="003C3650" w:rsidRPr="00FF4534" w:rsidRDefault="003C3650" w:rsidP="003C3650">
      <w:pPr>
        <w:pStyle w:val="Default"/>
        <w:rPr>
          <w:rFonts w:ascii="Times New Roman" w:hAnsi="Times New Roman" w:cs="Times New Roman"/>
          <w:sz w:val="22"/>
        </w:rPr>
      </w:pPr>
    </w:p>
    <w:p w14:paraId="17B9BF33" w14:textId="77777777" w:rsidR="003C3650" w:rsidRPr="00FF4534" w:rsidRDefault="003C3650" w:rsidP="003C3650">
      <w:pPr>
        <w:autoSpaceDE w:val="0"/>
        <w:autoSpaceDN w:val="0"/>
        <w:adjustRightInd w:val="0"/>
        <w:rPr>
          <w:rFonts w:ascii="Times New Roman" w:hAnsi="Times New Roman" w:cs="Times New Roman"/>
          <w:color w:val="000000"/>
          <w:sz w:val="22"/>
        </w:rPr>
      </w:pPr>
      <w:r w:rsidRPr="00FF4534">
        <w:rPr>
          <w:rFonts w:ascii="Times New Roman" w:hAnsi="Times New Roman" w:cs="Times New Roman"/>
          <w:color w:val="000000"/>
          <w:sz w:val="22"/>
        </w:rPr>
        <w:t xml:space="preserve">The grantee must receive the benefit and liquidate all obligations incurred under the grant award no later than the ending date of the Grant Award Performance Period. </w:t>
      </w:r>
    </w:p>
    <w:p w14:paraId="4CBDB00A" w14:textId="77777777" w:rsidR="00860416" w:rsidRPr="00FF4534" w:rsidRDefault="00860416" w:rsidP="00C4731F">
      <w:pPr>
        <w:rPr>
          <w:rFonts w:ascii="Times New Roman" w:hAnsi="Times New Roman" w:cs="Times New Roman"/>
          <w:b/>
          <w:sz w:val="22"/>
        </w:rPr>
      </w:pPr>
    </w:p>
    <w:p w14:paraId="2660EA51" w14:textId="77777777" w:rsidR="00C4731F" w:rsidRPr="00FF4534" w:rsidRDefault="00C4731F" w:rsidP="00C4731F">
      <w:pPr>
        <w:rPr>
          <w:rFonts w:ascii="Times New Roman" w:hAnsi="Times New Roman" w:cs="Times New Roman"/>
          <w:b/>
          <w:sz w:val="22"/>
        </w:rPr>
      </w:pPr>
      <w:r w:rsidRPr="00FF4534">
        <w:rPr>
          <w:rFonts w:ascii="Times New Roman" w:hAnsi="Times New Roman" w:cs="Times New Roman"/>
          <w:b/>
          <w:sz w:val="22"/>
        </w:rPr>
        <w:t>Carryover of Grant Funds</w:t>
      </w:r>
    </w:p>
    <w:p w14:paraId="6F09DBBF" w14:textId="77777777" w:rsidR="00C4731F" w:rsidRPr="00FF4534" w:rsidRDefault="00C4731F" w:rsidP="00F115B8">
      <w:pPr>
        <w:autoSpaceDE w:val="0"/>
        <w:autoSpaceDN w:val="0"/>
        <w:adjustRightInd w:val="0"/>
        <w:rPr>
          <w:rFonts w:ascii="Times New Roman" w:hAnsi="Times New Roman" w:cs="Times New Roman"/>
          <w:color w:val="000000"/>
          <w:sz w:val="22"/>
        </w:rPr>
      </w:pPr>
      <w:r w:rsidRPr="00FF4534">
        <w:rPr>
          <w:rFonts w:ascii="Times New Roman" w:hAnsi="Times New Roman" w:cs="Times New Roman"/>
          <w:color w:val="000000"/>
          <w:sz w:val="22"/>
        </w:rPr>
        <w:t xml:space="preserve">All encumbrances/obligations shall occur on or between the beginning and ending dates of the Grant Award Performance Period specified in the grant award notification. </w:t>
      </w:r>
    </w:p>
    <w:p w14:paraId="684022AC" w14:textId="77777777" w:rsidR="00C4731F" w:rsidRPr="00FF4534" w:rsidRDefault="00C4731F" w:rsidP="00F115B8">
      <w:pPr>
        <w:autoSpaceDE w:val="0"/>
        <w:autoSpaceDN w:val="0"/>
        <w:adjustRightInd w:val="0"/>
        <w:rPr>
          <w:rFonts w:ascii="Times New Roman" w:hAnsi="Times New Roman" w:cs="Times New Roman"/>
          <w:color w:val="000000"/>
          <w:sz w:val="22"/>
        </w:rPr>
      </w:pPr>
    </w:p>
    <w:p w14:paraId="60430A62" w14:textId="77777777" w:rsidR="00B654D7" w:rsidRPr="00FF4534" w:rsidRDefault="00B654D7" w:rsidP="00B654D7">
      <w:pPr>
        <w:autoSpaceDE w:val="0"/>
        <w:autoSpaceDN w:val="0"/>
        <w:adjustRightInd w:val="0"/>
        <w:rPr>
          <w:rFonts w:ascii="Times New Roman" w:hAnsi="Times New Roman" w:cs="Times New Roman"/>
          <w:color w:val="000000"/>
          <w:sz w:val="22"/>
        </w:rPr>
      </w:pPr>
      <w:r w:rsidRPr="00FF4534">
        <w:rPr>
          <w:rFonts w:ascii="Times New Roman" w:hAnsi="Times New Roman" w:cs="Times New Roman"/>
          <w:color w:val="000000"/>
          <w:sz w:val="22"/>
        </w:rPr>
        <w:t>Grant recipients should receive the benefit and liquidate obligations incurred under the grant award during the Grant Award Period of Performance.</w:t>
      </w:r>
    </w:p>
    <w:p w14:paraId="06F23C61" w14:textId="77777777" w:rsidR="00B654D7" w:rsidRPr="00FF4534" w:rsidRDefault="00B654D7" w:rsidP="00B654D7">
      <w:pPr>
        <w:autoSpaceDE w:val="0"/>
        <w:autoSpaceDN w:val="0"/>
        <w:adjustRightInd w:val="0"/>
        <w:rPr>
          <w:rFonts w:ascii="Times New Roman" w:hAnsi="Times New Roman" w:cs="Times New Roman"/>
          <w:color w:val="000000"/>
          <w:sz w:val="22"/>
        </w:rPr>
      </w:pPr>
    </w:p>
    <w:p w14:paraId="1603027F" w14:textId="77777777" w:rsidR="00B654D7" w:rsidRPr="00FF4534" w:rsidRDefault="00B654D7" w:rsidP="00B654D7">
      <w:pPr>
        <w:autoSpaceDE w:val="0"/>
        <w:autoSpaceDN w:val="0"/>
        <w:adjustRightInd w:val="0"/>
        <w:rPr>
          <w:rFonts w:ascii="Times New Roman" w:hAnsi="Times New Roman" w:cs="Times New Roman"/>
          <w:color w:val="000000"/>
          <w:sz w:val="22"/>
        </w:rPr>
      </w:pPr>
      <w:r w:rsidRPr="00FF4534">
        <w:rPr>
          <w:rFonts w:ascii="Times New Roman" w:hAnsi="Times New Roman" w:cs="Times New Roman"/>
          <w:color w:val="000000"/>
          <w:sz w:val="22"/>
        </w:rPr>
        <w:t xml:space="preserve">However, carryover of </w:t>
      </w:r>
      <w:r w:rsidRPr="00FF4534">
        <w:rPr>
          <w:rFonts w:ascii="Times New Roman" w:hAnsi="Times New Roman" w:cs="Times New Roman"/>
          <w:b/>
          <w:color w:val="000000"/>
          <w:sz w:val="22"/>
          <w:u w:val="single"/>
        </w:rPr>
        <w:t>non-federal</w:t>
      </w:r>
      <w:r w:rsidRPr="00FF4534">
        <w:rPr>
          <w:rFonts w:ascii="Times New Roman" w:hAnsi="Times New Roman" w:cs="Times New Roman"/>
          <w:color w:val="000000"/>
          <w:sz w:val="22"/>
        </w:rPr>
        <w:t xml:space="preserve"> grant funds may be permitted, if necessary to complete the purposes of the grant. </w:t>
      </w:r>
    </w:p>
    <w:p w14:paraId="0C8390E4" w14:textId="77777777" w:rsidR="00B654D7" w:rsidRPr="00FF4534" w:rsidRDefault="00B654D7" w:rsidP="00B654D7">
      <w:pPr>
        <w:autoSpaceDE w:val="0"/>
        <w:autoSpaceDN w:val="0"/>
        <w:adjustRightInd w:val="0"/>
        <w:rPr>
          <w:rFonts w:ascii="Times New Roman" w:hAnsi="Times New Roman" w:cs="Times New Roman"/>
          <w:color w:val="000000"/>
          <w:sz w:val="22"/>
        </w:rPr>
      </w:pPr>
    </w:p>
    <w:p w14:paraId="2E5A2AA2" w14:textId="77777777" w:rsidR="00B654D7" w:rsidRPr="00FF4534" w:rsidRDefault="00B654D7" w:rsidP="00B654D7">
      <w:pPr>
        <w:autoSpaceDE w:val="0"/>
        <w:autoSpaceDN w:val="0"/>
        <w:adjustRightInd w:val="0"/>
        <w:rPr>
          <w:rFonts w:ascii="Times New Roman" w:hAnsi="Times New Roman" w:cs="Times New Roman"/>
          <w:color w:val="000000"/>
          <w:sz w:val="22"/>
        </w:rPr>
      </w:pPr>
      <w:r w:rsidRPr="00FF4534">
        <w:rPr>
          <w:rFonts w:ascii="Times New Roman" w:hAnsi="Times New Roman" w:cs="Times New Roman"/>
          <w:color w:val="000000"/>
          <w:sz w:val="22"/>
        </w:rPr>
        <w:t>Carryover of prior year non-federal grant funds of 25% or greater will require a justification letter from the Assistant Commissioner in charge of the grant to the GPC that includes the results of current financial and program performance reports received from the grantee. The final approval of the carryover will be provided by the Commissioner on the Grant Carryover form, previously signed by the grantee, which includes the revised grant award ending date.</w:t>
      </w:r>
    </w:p>
    <w:p w14:paraId="54225E58" w14:textId="77777777" w:rsidR="00B654D7" w:rsidRPr="00FF4534" w:rsidRDefault="00B654D7" w:rsidP="00B654D7">
      <w:pPr>
        <w:autoSpaceDE w:val="0"/>
        <w:autoSpaceDN w:val="0"/>
        <w:adjustRightInd w:val="0"/>
        <w:rPr>
          <w:rFonts w:ascii="Times New Roman" w:hAnsi="Times New Roman" w:cs="Times New Roman"/>
          <w:color w:val="000000"/>
          <w:sz w:val="22"/>
        </w:rPr>
      </w:pPr>
    </w:p>
    <w:p w14:paraId="458A3979" w14:textId="77777777" w:rsidR="00B654D7" w:rsidRPr="00FF4534" w:rsidRDefault="00B654D7" w:rsidP="00B654D7">
      <w:pPr>
        <w:autoSpaceDE w:val="0"/>
        <w:autoSpaceDN w:val="0"/>
        <w:adjustRightInd w:val="0"/>
        <w:rPr>
          <w:rFonts w:ascii="Times New Roman" w:hAnsi="Times New Roman" w:cs="Times New Roman"/>
          <w:color w:val="000000"/>
          <w:sz w:val="22"/>
        </w:rPr>
      </w:pPr>
      <w:r w:rsidRPr="00FF4534">
        <w:rPr>
          <w:rFonts w:ascii="Times New Roman" w:hAnsi="Times New Roman" w:cs="Times New Roman"/>
          <w:color w:val="000000"/>
          <w:sz w:val="22"/>
        </w:rPr>
        <w:t>Carryover of non-federal grant funds less than 25% may be permitted with approval from the Assistant Commissioner in charge of the grant on the Grant Carryover form, previously signed by the grantee, which includes the revised grant award ending date, as well as the results of current financial and program performance reports received from the grantee.</w:t>
      </w:r>
    </w:p>
    <w:p w14:paraId="62CBB930" w14:textId="77777777" w:rsidR="00B654D7" w:rsidRPr="00FF4534" w:rsidRDefault="00B654D7" w:rsidP="00B654D7">
      <w:pPr>
        <w:autoSpaceDE w:val="0"/>
        <w:autoSpaceDN w:val="0"/>
        <w:adjustRightInd w:val="0"/>
        <w:rPr>
          <w:rFonts w:ascii="Times New Roman" w:hAnsi="Times New Roman" w:cs="Times New Roman"/>
          <w:color w:val="000000"/>
          <w:sz w:val="22"/>
        </w:rPr>
      </w:pPr>
    </w:p>
    <w:p w14:paraId="3C8C454C" w14:textId="56012083" w:rsidR="00B654D7" w:rsidRPr="00FF4534" w:rsidRDefault="00B654D7" w:rsidP="00B654D7">
      <w:pPr>
        <w:autoSpaceDE w:val="0"/>
        <w:autoSpaceDN w:val="0"/>
        <w:adjustRightInd w:val="0"/>
        <w:rPr>
          <w:rFonts w:ascii="Times New Roman" w:hAnsi="Times New Roman" w:cs="Times New Roman"/>
          <w:color w:val="000000"/>
          <w:sz w:val="22"/>
        </w:rPr>
      </w:pPr>
      <w:r w:rsidRPr="00FF4534">
        <w:rPr>
          <w:rFonts w:ascii="Times New Roman" w:hAnsi="Times New Roman" w:cs="Times New Roman"/>
          <w:color w:val="000000"/>
          <w:sz w:val="22"/>
        </w:rPr>
        <w:t xml:space="preserve">Non-federal funds approved for carryover must be expended or returned to the ADE by the revised grant award ending date, which shall be no later than </w:t>
      </w:r>
      <w:r w:rsidR="00873164" w:rsidRPr="00FF4534">
        <w:rPr>
          <w:rFonts w:ascii="Times New Roman" w:hAnsi="Times New Roman" w:cs="Times New Roman"/>
          <w:color w:val="000000"/>
          <w:sz w:val="22"/>
        </w:rPr>
        <w:t>90</w:t>
      </w:r>
      <w:r w:rsidRPr="00FF4534">
        <w:rPr>
          <w:rFonts w:ascii="Times New Roman" w:hAnsi="Times New Roman" w:cs="Times New Roman"/>
          <w:color w:val="000000"/>
          <w:sz w:val="22"/>
        </w:rPr>
        <w:t xml:space="preserve"> calendar days past the original ending date.</w:t>
      </w:r>
    </w:p>
    <w:p w14:paraId="2EB52EDB" w14:textId="77777777" w:rsidR="00B654D7" w:rsidRPr="00FF4534" w:rsidRDefault="00B654D7" w:rsidP="00F115B8">
      <w:pPr>
        <w:autoSpaceDE w:val="0"/>
        <w:autoSpaceDN w:val="0"/>
        <w:adjustRightInd w:val="0"/>
        <w:rPr>
          <w:rFonts w:ascii="Times New Roman" w:hAnsi="Times New Roman" w:cs="Times New Roman"/>
          <w:color w:val="000000"/>
          <w:sz w:val="22"/>
        </w:rPr>
      </w:pPr>
    </w:p>
    <w:p w14:paraId="08A14F3B" w14:textId="77777777" w:rsidR="003C3650" w:rsidRPr="00FF4534" w:rsidRDefault="003C3650" w:rsidP="00F115B8">
      <w:pPr>
        <w:rPr>
          <w:rFonts w:ascii="Times New Roman" w:hAnsi="Times New Roman" w:cs="Times New Roman"/>
          <w:sz w:val="22"/>
        </w:rPr>
      </w:pPr>
    </w:p>
    <w:p w14:paraId="24D49D40" w14:textId="2D0D07C1" w:rsidR="00E53EE3" w:rsidRPr="00FF4534" w:rsidRDefault="004B4F58" w:rsidP="00E53EE3">
      <w:pPr>
        <w:rPr>
          <w:rFonts w:ascii="Times New Roman" w:hAnsi="Times New Roman" w:cs="Times New Roman"/>
          <w:b/>
          <w:sz w:val="28"/>
          <w:szCs w:val="28"/>
          <w:u w:val="single"/>
        </w:rPr>
      </w:pPr>
      <w:r w:rsidRPr="00FF4534">
        <w:rPr>
          <w:rFonts w:ascii="Times New Roman" w:hAnsi="Times New Roman" w:cs="Times New Roman"/>
          <w:b/>
          <w:sz w:val="28"/>
          <w:szCs w:val="28"/>
          <w:u w:val="single"/>
        </w:rPr>
        <w:t>Post-Award Activities</w:t>
      </w:r>
    </w:p>
    <w:p w14:paraId="2F694CD2" w14:textId="77777777" w:rsidR="003C3650" w:rsidRPr="00FF4534" w:rsidRDefault="003C3650" w:rsidP="00F115B8">
      <w:pPr>
        <w:rPr>
          <w:rFonts w:ascii="Times New Roman" w:hAnsi="Times New Roman" w:cs="Times New Roman"/>
          <w:sz w:val="22"/>
        </w:rPr>
      </w:pPr>
    </w:p>
    <w:p w14:paraId="5ED2B526" w14:textId="77777777" w:rsidR="009334A0" w:rsidRPr="00FF4534" w:rsidRDefault="009334A0" w:rsidP="009334A0">
      <w:pPr>
        <w:rPr>
          <w:rFonts w:ascii="Times New Roman" w:hAnsi="Times New Roman" w:cs="Times New Roman"/>
          <w:b/>
          <w:bCs/>
          <w:sz w:val="22"/>
        </w:rPr>
      </w:pPr>
      <w:r w:rsidRPr="00FF4534">
        <w:rPr>
          <w:rFonts w:ascii="Times New Roman" w:hAnsi="Times New Roman" w:cs="Times New Roman"/>
          <w:b/>
          <w:bCs/>
          <w:sz w:val="22"/>
        </w:rPr>
        <w:t>Payment</w:t>
      </w:r>
    </w:p>
    <w:p w14:paraId="6E971A4A" w14:textId="77777777" w:rsidR="009334A0" w:rsidRPr="00FF4534" w:rsidRDefault="009334A0" w:rsidP="009334A0">
      <w:pPr>
        <w:rPr>
          <w:rFonts w:ascii="Times New Roman" w:hAnsi="Times New Roman" w:cs="Times New Roman"/>
          <w:b/>
          <w:bCs/>
          <w:sz w:val="22"/>
        </w:rPr>
      </w:pPr>
    </w:p>
    <w:p w14:paraId="547C6E83" w14:textId="77777777" w:rsidR="009334A0" w:rsidRPr="00FF4534" w:rsidRDefault="009334A0" w:rsidP="009334A0">
      <w:pPr>
        <w:rPr>
          <w:rFonts w:ascii="Times New Roman" w:hAnsi="Times New Roman" w:cs="Times New Roman"/>
          <w:b/>
          <w:bCs/>
          <w:sz w:val="22"/>
          <w:u w:val="single"/>
        </w:rPr>
      </w:pPr>
      <w:r w:rsidRPr="00FF4534">
        <w:rPr>
          <w:rFonts w:ascii="Times New Roman" w:hAnsi="Times New Roman" w:cs="Times New Roman"/>
          <w:b/>
          <w:bCs/>
          <w:sz w:val="22"/>
          <w:u w:val="single"/>
        </w:rPr>
        <w:t>Initial Grant Payment</w:t>
      </w:r>
    </w:p>
    <w:p w14:paraId="44A86D28" w14:textId="77777777" w:rsidR="009334A0" w:rsidRPr="00FF4534" w:rsidRDefault="009334A0" w:rsidP="009334A0">
      <w:pPr>
        <w:rPr>
          <w:rFonts w:ascii="Times New Roman" w:hAnsi="Times New Roman" w:cs="Times New Roman"/>
          <w:sz w:val="22"/>
        </w:rPr>
      </w:pPr>
      <w:r w:rsidRPr="00FF4534">
        <w:rPr>
          <w:rFonts w:ascii="Times New Roman" w:hAnsi="Times New Roman" w:cs="Times New Roman"/>
          <w:bCs/>
          <w:sz w:val="22"/>
        </w:rPr>
        <w:t xml:space="preserve">After all necessary approvals have been obtained for the grant, funds will be considered obligated to the recipient. Grant recipients must be in compliance with all program, fiscal and reporting guidelines to be eligible to receive payment. </w:t>
      </w:r>
      <w:r w:rsidRPr="00FF4534">
        <w:rPr>
          <w:rFonts w:ascii="Times New Roman" w:hAnsi="Times New Roman" w:cs="Times New Roman"/>
          <w:sz w:val="22"/>
        </w:rPr>
        <w:t xml:space="preserve">Also, prior to submitting payment requests under a grant award/MOU to the ADE Finance Office, the Finance Office must first have the original hard copy and a PDF electronic copy on file, including the </w:t>
      </w:r>
      <w:r w:rsidRPr="00FF4534">
        <w:rPr>
          <w:rFonts w:ascii="Times New Roman" w:hAnsi="Times New Roman" w:cs="Times New Roman"/>
          <w:b/>
          <w:sz w:val="22"/>
        </w:rPr>
        <w:t>Contract/Grant Award Routing Form</w:t>
      </w:r>
      <w:r w:rsidRPr="00FF4534">
        <w:rPr>
          <w:rFonts w:ascii="Times New Roman" w:hAnsi="Times New Roman" w:cs="Times New Roman"/>
          <w:sz w:val="22"/>
        </w:rPr>
        <w:t xml:space="preserve"> with all required approvals before payments will be made. </w:t>
      </w:r>
    </w:p>
    <w:p w14:paraId="0C708202" w14:textId="77777777" w:rsidR="009334A0" w:rsidRPr="00FF4534" w:rsidRDefault="009334A0" w:rsidP="009334A0">
      <w:pPr>
        <w:rPr>
          <w:rFonts w:ascii="Times New Roman" w:hAnsi="Times New Roman" w:cs="Times New Roman"/>
          <w:bCs/>
          <w:sz w:val="22"/>
        </w:rPr>
      </w:pPr>
    </w:p>
    <w:p w14:paraId="53383E79" w14:textId="77777777" w:rsidR="009334A0" w:rsidRPr="00FF4534" w:rsidRDefault="009334A0" w:rsidP="009334A0">
      <w:pPr>
        <w:rPr>
          <w:rFonts w:ascii="Times New Roman" w:hAnsi="Times New Roman" w:cs="Times New Roman"/>
          <w:bCs/>
          <w:sz w:val="22"/>
        </w:rPr>
      </w:pPr>
      <w:r w:rsidRPr="00FF4534">
        <w:rPr>
          <w:rFonts w:ascii="Times New Roman" w:hAnsi="Times New Roman" w:cs="Times New Roman"/>
          <w:bCs/>
          <w:sz w:val="22"/>
        </w:rPr>
        <w:t xml:space="preserve">Payments to grant recipients must minimize the time elapsing between the transfer of funds to the grant recipient and the expenditure of these funds by the grantee. Funds will not be paid in a lump sum, but be disbursed over time as costs are incurred or anticipated. ADE will initially advance </w:t>
      </w:r>
      <w:r w:rsidRPr="00FF4534">
        <w:rPr>
          <w:rFonts w:ascii="Times New Roman" w:hAnsi="Times New Roman" w:cs="Times New Roman"/>
          <w:b/>
          <w:bCs/>
          <w:sz w:val="22"/>
        </w:rPr>
        <w:t>no more than 50%</w:t>
      </w:r>
      <w:r w:rsidRPr="00FF4534">
        <w:rPr>
          <w:rFonts w:ascii="Times New Roman" w:hAnsi="Times New Roman" w:cs="Times New Roman"/>
          <w:bCs/>
          <w:sz w:val="22"/>
        </w:rPr>
        <w:t xml:space="preserve"> of the grant award to the recipient at the start of the grant award period. This is the </w:t>
      </w:r>
      <w:r w:rsidRPr="00FF4534">
        <w:rPr>
          <w:rFonts w:ascii="Times New Roman" w:hAnsi="Times New Roman" w:cs="Times New Roman"/>
          <w:b/>
          <w:bCs/>
          <w:sz w:val="22"/>
        </w:rPr>
        <w:t>maximum percentage</w:t>
      </w:r>
      <w:r w:rsidRPr="00FF4534">
        <w:rPr>
          <w:rFonts w:ascii="Times New Roman" w:hAnsi="Times New Roman" w:cs="Times New Roman"/>
          <w:bCs/>
          <w:sz w:val="22"/>
        </w:rPr>
        <w:t xml:space="preserve"> of funds that may be advanced to the recipient, and should only be provided to recipients that have an </w:t>
      </w:r>
      <w:r w:rsidRPr="00FF4534">
        <w:rPr>
          <w:rFonts w:ascii="Times New Roman" w:hAnsi="Times New Roman" w:cs="Times New Roman"/>
          <w:b/>
          <w:bCs/>
          <w:sz w:val="22"/>
        </w:rPr>
        <w:t xml:space="preserve">immediate requirement or use for the funds. </w:t>
      </w:r>
      <w:r w:rsidRPr="00FF4534">
        <w:rPr>
          <w:rFonts w:ascii="Times New Roman" w:hAnsi="Times New Roman" w:cs="Times New Roman"/>
          <w:bCs/>
          <w:sz w:val="22"/>
        </w:rPr>
        <w:t xml:space="preserve"> </w:t>
      </w:r>
      <w:r w:rsidRPr="00FF4534">
        <w:rPr>
          <w:rFonts w:ascii="Times New Roman" w:hAnsi="Times New Roman" w:cs="Times New Roman"/>
          <w:b/>
          <w:bCs/>
          <w:sz w:val="22"/>
        </w:rPr>
        <w:t xml:space="preserve">Most grant recipients will not require 50% initial grant funding. </w:t>
      </w:r>
      <w:r w:rsidRPr="00FF4534">
        <w:rPr>
          <w:rFonts w:ascii="Times New Roman" w:hAnsi="Times New Roman" w:cs="Times New Roman"/>
          <w:bCs/>
          <w:sz w:val="22"/>
        </w:rPr>
        <w:t xml:space="preserve">Advance payments to grant recipients must be limited to the </w:t>
      </w:r>
      <w:r w:rsidRPr="00FF4534">
        <w:rPr>
          <w:rFonts w:ascii="Times New Roman" w:hAnsi="Times New Roman" w:cs="Times New Roman"/>
          <w:b/>
          <w:bCs/>
          <w:sz w:val="22"/>
        </w:rPr>
        <w:t>minimum amounts</w:t>
      </w:r>
      <w:r w:rsidRPr="00FF4534">
        <w:rPr>
          <w:rFonts w:ascii="Times New Roman" w:hAnsi="Times New Roman" w:cs="Times New Roman"/>
          <w:bCs/>
          <w:sz w:val="22"/>
        </w:rPr>
        <w:t xml:space="preserve"> needed and in accordance with the immediate cash requirements of the grantee in carrying out the purpose of the grant. </w:t>
      </w:r>
    </w:p>
    <w:p w14:paraId="2FC18731" w14:textId="77777777" w:rsidR="009334A0" w:rsidRPr="00FF4534" w:rsidRDefault="009334A0" w:rsidP="009334A0">
      <w:pPr>
        <w:rPr>
          <w:rFonts w:ascii="Times New Roman" w:hAnsi="Times New Roman" w:cs="Times New Roman"/>
          <w:bCs/>
          <w:sz w:val="22"/>
        </w:rPr>
      </w:pPr>
    </w:p>
    <w:p w14:paraId="2E6C3779" w14:textId="77777777" w:rsidR="009334A0" w:rsidRPr="00FF4534" w:rsidRDefault="009334A0" w:rsidP="009334A0">
      <w:pPr>
        <w:rPr>
          <w:rFonts w:ascii="Times New Roman" w:hAnsi="Times New Roman" w:cs="Times New Roman"/>
          <w:b/>
          <w:bCs/>
          <w:sz w:val="22"/>
          <w:u w:val="single"/>
        </w:rPr>
      </w:pPr>
      <w:r w:rsidRPr="00FF4534">
        <w:rPr>
          <w:rFonts w:ascii="Times New Roman" w:hAnsi="Times New Roman" w:cs="Times New Roman"/>
          <w:b/>
          <w:bCs/>
          <w:sz w:val="22"/>
          <w:u w:val="single"/>
        </w:rPr>
        <w:t>Remaining Grant Payments</w:t>
      </w:r>
    </w:p>
    <w:p w14:paraId="0898DA2D" w14:textId="77777777" w:rsidR="009334A0" w:rsidRPr="00FF4534" w:rsidRDefault="009334A0" w:rsidP="009334A0">
      <w:pPr>
        <w:rPr>
          <w:rFonts w:ascii="Times New Roman" w:hAnsi="Times New Roman" w:cs="Times New Roman"/>
          <w:sz w:val="22"/>
        </w:rPr>
      </w:pPr>
      <w:r w:rsidRPr="00FF4534">
        <w:rPr>
          <w:rFonts w:ascii="Times New Roman" w:hAnsi="Times New Roman" w:cs="Times New Roman"/>
          <w:sz w:val="22"/>
        </w:rPr>
        <w:t>After the initial grant award funds have been advanced to the recipient at the start of the grant award period, there are three types of disbursement methods for the remaining grant funds. However, reimbursement is the preferred payment method for remaining grant funds.</w:t>
      </w:r>
    </w:p>
    <w:p w14:paraId="6AF6B32E" w14:textId="77777777" w:rsidR="009334A0" w:rsidRPr="00FF4534" w:rsidRDefault="009334A0" w:rsidP="009334A0">
      <w:pPr>
        <w:rPr>
          <w:rFonts w:ascii="Times New Roman" w:hAnsi="Times New Roman" w:cs="Times New Roman"/>
          <w:sz w:val="22"/>
        </w:rPr>
      </w:pPr>
    </w:p>
    <w:p w14:paraId="1544ECD1" w14:textId="77777777" w:rsidR="009334A0" w:rsidRPr="00FF4534" w:rsidRDefault="009334A0" w:rsidP="009334A0">
      <w:pPr>
        <w:rPr>
          <w:rFonts w:ascii="Times New Roman" w:hAnsi="Times New Roman" w:cs="Times New Roman"/>
          <w:b/>
          <w:i/>
          <w:sz w:val="22"/>
        </w:rPr>
      </w:pPr>
      <w:r w:rsidRPr="00FF4534">
        <w:rPr>
          <w:rFonts w:ascii="Times New Roman" w:hAnsi="Times New Roman" w:cs="Times New Roman"/>
          <w:b/>
          <w:i/>
          <w:sz w:val="22"/>
        </w:rPr>
        <w:t>Reimbursement – COGNOS Data Warehouse</w:t>
      </w:r>
    </w:p>
    <w:p w14:paraId="103DC035" w14:textId="77777777" w:rsidR="009334A0" w:rsidRPr="00FF4534" w:rsidRDefault="009334A0" w:rsidP="009334A0">
      <w:pPr>
        <w:rPr>
          <w:rFonts w:ascii="Times New Roman" w:hAnsi="Times New Roman" w:cs="Times New Roman"/>
          <w:b/>
          <w:sz w:val="22"/>
        </w:rPr>
      </w:pPr>
      <w:r w:rsidRPr="00FF4534">
        <w:rPr>
          <w:rFonts w:ascii="Times New Roman" w:hAnsi="Times New Roman" w:cs="Times New Roman"/>
          <w:sz w:val="22"/>
        </w:rPr>
        <w:lastRenderedPageBreak/>
        <w:t>LEAs/ESCs may receive monthly reimbursement payments based on their COGNOs district warehouse reports.  For recipients paid through this method, program managers will be required to submit quarterly APSCN budget/expenditure reports to the GPC which should be reviewed by program staff to ensure that budget categories are not overspent.</w:t>
      </w:r>
    </w:p>
    <w:p w14:paraId="2C036029" w14:textId="77777777" w:rsidR="009334A0" w:rsidRPr="00FF4534" w:rsidRDefault="009334A0" w:rsidP="009334A0">
      <w:pPr>
        <w:rPr>
          <w:rFonts w:ascii="Times New Roman" w:hAnsi="Times New Roman" w:cs="Times New Roman"/>
          <w:sz w:val="22"/>
        </w:rPr>
      </w:pPr>
    </w:p>
    <w:p w14:paraId="188CD37F" w14:textId="77777777" w:rsidR="009334A0" w:rsidRPr="00FF4534" w:rsidRDefault="009334A0" w:rsidP="009334A0">
      <w:pPr>
        <w:rPr>
          <w:rFonts w:ascii="Times New Roman" w:hAnsi="Times New Roman" w:cs="Times New Roman"/>
          <w:b/>
          <w:i/>
          <w:sz w:val="22"/>
        </w:rPr>
      </w:pPr>
      <w:r w:rsidRPr="00FF4534">
        <w:rPr>
          <w:rFonts w:ascii="Times New Roman" w:hAnsi="Times New Roman" w:cs="Times New Roman"/>
          <w:b/>
          <w:i/>
          <w:sz w:val="22"/>
        </w:rPr>
        <w:t>Reimbursement Basis</w:t>
      </w:r>
    </w:p>
    <w:p w14:paraId="6D9A775D" w14:textId="77777777" w:rsidR="009334A0" w:rsidRPr="00FF4534" w:rsidRDefault="009334A0" w:rsidP="009334A0">
      <w:pPr>
        <w:rPr>
          <w:rFonts w:ascii="Times New Roman" w:hAnsi="Times New Roman" w:cs="Times New Roman"/>
          <w:sz w:val="22"/>
        </w:rPr>
      </w:pPr>
      <w:r w:rsidRPr="00FF4534">
        <w:rPr>
          <w:rFonts w:ascii="Times New Roman" w:hAnsi="Times New Roman" w:cs="Times New Roman"/>
          <w:bCs/>
          <w:sz w:val="22"/>
        </w:rPr>
        <w:t xml:space="preserve">Grant recipients (LEA and non-LEA) that are not reimbursed through monthly COGNOS data pulls will be required to complete an </w:t>
      </w:r>
      <w:r w:rsidRPr="00FF4534">
        <w:rPr>
          <w:rFonts w:ascii="Times New Roman" w:hAnsi="Times New Roman" w:cs="Times New Roman"/>
          <w:b/>
          <w:bCs/>
          <w:sz w:val="22"/>
        </w:rPr>
        <w:t>“ADE Grant Budget Reimbursement Request.”</w:t>
      </w:r>
      <w:r w:rsidRPr="00FF4534">
        <w:rPr>
          <w:rFonts w:ascii="Times New Roman" w:hAnsi="Times New Roman" w:cs="Times New Roman"/>
          <w:bCs/>
          <w:sz w:val="22"/>
        </w:rPr>
        <w:t xml:space="preserve"> The request lists the budgeted amounts by category from the approved grant budget, actual expenditures, remaining budget balance and grant funding received by the recipient.   For grant recipients reported in APSCN, supporting documentation in the form of Board Reports and Detailed Expenditure Reports are required and should be attached to the reimbursement request. For grant recipients that are not reported in APSCN, supporting documentation for actual expenditures will be required to be included with the reimbursement request. Supporting documentation should be in the form of invoices, bills for goods and services, employee payroll and travel reimbursements. </w:t>
      </w:r>
    </w:p>
    <w:p w14:paraId="59E22EE2" w14:textId="77777777" w:rsidR="009334A0" w:rsidRPr="00FF4534" w:rsidRDefault="009334A0" w:rsidP="009334A0">
      <w:pPr>
        <w:rPr>
          <w:rFonts w:ascii="Times New Roman" w:hAnsi="Times New Roman" w:cs="Times New Roman"/>
          <w:b/>
          <w:i/>
          <w:sz w:val="22"/>
        </w:rPr>
      </w:pPr>
    </w:p>
    <w:p w14:paraId="552D76EE" w14:textId="77777777" w:rsidR="009334A0" w:rsidRPr="00FF4534" w:rsidRDefault="009334A0" w:rsidP="009334A0">
      <w:pPr>
        <w:rPr>
          <w:rFonts w:ascii="Times New Roman" w:hAnsi="Times New Roman" w:cs="Times New Roman"/>
          <w:b/>
          <w:i/>
          <w:sz w:val="22"/>
        </w:rPr>
      </w:pPr>
      <w:r w:rsidRPr="00FF4534">
        <w:rPr>
          <w:rFonts w:ascii="Times New Roman" w:hAnsi="Times New Roman" w:cs="Times New Roman"/>
          <w:b/>
          <w:i/>
          <w:sz w:val="22"/>
        </w:rPr>
        <w:t>Advance Payments</w:t>
      </w:r>
    </w:p>
    <w:p w14:paraId="4C3878B4" w14:textId="77777777" w:rsidR="009334A0" w:rsidRPr="00FF4534" w:rsidRDefault="009334A0" w:rsidP="009334A0">
      <w:pPr>
        <w:rPr>
          <w:rFonts w:ascii="Times New Roman" w:hAnsi="Times New Roman" w:cs="Times New Roman"/>
          <w:bCs/>
          <w:sz w:val="22"/>
        </w:rPr>
      </w:pPr>
      <w:r w:rsidRPr="00FF4534">
        <w:rPr>
          <w:rFonts w:ascii="Times New Roman" w:hAnsi="Times New Roman" w:cs="Times New Roman"/>
          <w:sz w:val="22"/>
        </w:rPr>
        <w:t xml:space="preserve">Advance payments to grant recipients may be necessary, in some instances. </w:t>
      </w:r>
      <w:r w:rsidRPr="00FF4534">
        <w:rPr>
          <w:rFonts w:ascii="Times New Roman" w:hAnsi="Times New Roman" w:cs="Times New Roman"/>
          <w:bCs/>
          <w:sz w:val="22"/>
        </w:rPr>
        <w:t xml:space="preserve">Advance payments must be limited to the </w:t>
      </w:r>
      <w:r w:rsidRPr="00FF4534">
        <w:rPr>
          <w:rFonts w:ascii="Times New Roman" w:hAnsi="Times New Roman" w:cs="Times New Roman"/>
          <w:b/>
          <w:bCs/>
          <w:sz w:val="22"/>
        </w:rPr>
        <w:t>minimum amounts</w:t>
      </w:r>
      <w:r w:rsidRPr="00FF4534">
        <w:rPr>
          <w:rFonts w:ascii="Times New Roman" w:hAnsi="Times New Roman" w:cs="Times New Roman"/>
          <w:bCs/>
          <w:sz w:val="22"/>
        </w:rPr>
        <w:t xml:space="preserve"> needed and in accordance with the immediate cash requirements of the grantee in carrying out the purpose of the grant.  </w:t>
      </w:r>
    </w:p>
    <w:p w14:paraId="2D7B6EFA" w14:textId="77777777" w:rsidR="009334A0" w:rsidRPr="00FF4534" w:rsidRDefault="009334A0" w:rsidP="009334A0">
      <w:pPr>
        <w:rPr>
          <w:rFonts w:ascii="Times New Roman" w:hAnsi="Times New Roman" w:cs="Times New Roman"/>
          <w:bCs/>
          <w:sz w:val="22"/>
        </w:rPr>
      </w:pPr>
    </w:p>
    <w:p w14:paraId="735D41A3" w14:textId="77777777" w:rsidR="009334A0" w:rsidRPr="00FF4534" w:rsidRDefault="009334A0" w:rsidP="009334A0">
      <w:pPr>
        <w:rPr>
          <w:rFonts w:ascii="Times New Roman" w:hAnsi="Times New Roman" w:cs="Times New Roman"/>
          <w:bCs/>
          <w:sz w:val="22"/>
        </w:rPr>
      </w:pPr>
      <w:r w:rsidRPr="00FF4534">
        <w:rPr>
          <w:rFonts w:ascii="Times New Roman" w:hAnsi="Times New Roman" w:cs="Times New Roman"/>
          <w:bCs/>
          <w:sz w:val="22"/>
        </w:rPr>
        <w:t xml:space="preserve">For state-funded grant awards, fund advances may be requested no more frequently than on a </w:t>
      </w:r>
      <w:r w:rsidRPr="00FF4534">
        <w:rPr>
          <w:rFonts w:ascii="Times New Roman" w:hAnsi="Times New Roman" w:cs="Times New Roman"/>
          <w:b/>
          <w:bCs/>
          <w:sz w:val="22"/>
        </w:rPr>
        <w:t xml:space="preserve">quarterly </w:t>
      </w:r>
      <w:r w:rsidRPr="00FF4534">
        <w:rPr>
          <w:rFonts w:ascii="Times New Roman" w:hAnsi="Times New Roman" w:cs="Times New Roman"/>
          <w:bCs/>
          <w:sz w:val="22"/>
        </w:rPr>
        <w:t xml:space="preserve">basis. </w:t>
      </w:r>
    </w:p>
    <w:p w14:paraId="5BABFBBB" w14:textId="77777777" w:rsidR="009334A0" w:rsidRPr="00FF4534" w:rsidRDefault="009334A0" w:rsidP="009334A0">
      <w:pPr>
        <w:rPr>
          <w:rFonts w:ascii="Times New Roman" w:hAnsi="Times New Roman" w:cs="Times New Roman"/>
          <w:bCs/>
          <w:sz w:val="22"/>
        </w:rPr>
      </w:pPr>
    </w:p>
    <w:p w14:paraId="6FE515F7" w14:textId="77777777" w:rsidR="009334A0" w:rsidRPr="00FF4534" w:rsidRDefault="009334A0" w:rsidP="009334A0">
      <w:pPr>
        <w:rPr>
          <w:rFonts w:ascii="Times New Roman" w:hAnsi="Times New Roman" w:cs="Times New Roman"/>
          <w:bCs/>
          <w:sz w:val="22"/>
        </w:rPr>
      </w:pPr>
      <w:r w:rsidRPr="00FF4534">
        <w:rPr>
          <w:rFonts w:ascii="Times New Roman" w:hAnsi="Times New Roman" w:cs="Times New Roman"/>
          <w:bCs/>
          <w:sz w:val="22"/>
        </w:rPr>
        <w:t xml:space="preserve">For Federally funded grant awards, fund advances will be limited to immediate cash requirements for a month in advance. Fund advances may be requested no more frequently than on a </w:t>
      </w:r>
      <w:r w:rsidRPr="00FF4534">
        <w:rPr>
          <w:rFonts w:ascii="Times New Roman" w:hAnsi="Times New Roman" w:cs="Times New Roman"/>
          <w:b/>
          <w:bCs/>
          <w:sz w:val="22"/>
        </w:rPr>
        <w:t xml:space="preserve">monthly </w:t>
      </w:r>
      <w:r w:rsidRPr="00FF4534">
        <w:rPr>
          <w:rFonts w:ascii="Times New Roman" w:hAnsi="Times New Roman" w:cs="Times New Roman"/>
          <w:bCs/>
          <w:sz w:val="22"/>
        </w:rPr>
        <w:t>basis.</w:t>
      </w:r>
    </w:p>
    <w:p w14:paraId="42888730" w14:textId="77777777" w:rsidR="009334A0" w:rsidRPr="00FF4534" w:rsidRDefault="009334A0" w:rsidP="009334A0">
      <w:pPr>
        <w:rPr>
          <w:rFonts w:ascii="Times New Roman" w:hAnsi="Times New Roman" w:cs="Times New Roman"/>
          <w:bCs/>
          <w:sz w:val="22"/>
        </w:rPr>
      </w:pPr>
    </w:p>
    <w:p w14:paraId="0AB709FE" w14:textId="77777777" w:rsidR="009334A0" w:rsidRPr="00FF4534" w:rsidRDefault="009334A0" w:rsidP="009334A0">
      <w:pPr>
        <w:rPr>
          <w:rFonts w:ascii="Times New Roman" w:hAnsi="Times New Roman" w:cs="Times New Roman"/>
          <w:bCs/>
          <w:sz w:val="22"/>
        </w:rPr>
      </w:pPr>
      <w:r w:rsidRPr="00FF4534">
        <w:rPr>
          <w:rFonts w:ascii="Times New Roman" w:hAnsi="Times New Roman" w:cs="Times New Roman"/>
          <w:b/>
          <w:bCs/>
          <w:sz w:val="22"/>
        </w:rPr>
        <w:t xml:space="preserve">All </w:t>
      </w:r>
      <w:r w:rsidRPr="00FF4534">
        <w:rPr>
          <w:rFonts w:ascii="Times New Roman" w:hAnsi="Times New Roman" w:cs="Times New Roman"/>
          <w:bCs/>
          <w:sz w:val="22"/>
        </w:rPr>
        <w:t>fund advance payment requests must have a completed</w:t>
      </w:r>
      <w:r w:rsidRPr="00FF4534">
        <w:rPr>
          <w:rFonts w:ascii="Times New Roman" w:hAnsi="Times New Roman" w:cs="Times New Roman"/>
          <w:b/>
          <w:bCs/>
          <w:sz w:val="22"/>
        </w:rPr>
        <w:t xml:space="preserve"> “ADE Grant Budget Reimbursement Request.” </w:t>
      </w:r>
      <w:r w:rsidRPr="00FF4534">
        <w:rPr>
          <w:rFonts w:ascii="Times New Roman" w:hAnsi="Times New Roman" w:cs="Times New Roman"/>
          <w:bCs/>
          <w:sz w:val="22"/>
        </w:rPr>
        <w:t>For grant recipients reported in APSCN, the most recent Board Report and Detailed Expenditure Report are required and must be attached to the request. For grant recipients not reported in APSCN, a financial status report that provides detail regarding grant funds received, expended and remaining cash balances are required and must be attached to the request.</w:t>
      </w:r>
    </w:p>
    <w:p w14:paraId="2B0708AD" w14:textId="77777777" w:rsidR="009334A0" w:rsidRPr="00FF4534" w:rsidRDefault="009334A0" w:rsidP="009334A0">
      <w:pPr>
        <w:rPr>
          <w:rFonts w:ascii="Times New Roman" w:hAnsi="Times New Roman" w:cs="Times New Roman"/>
          <w:bCs/>
          <w:sz w:val="22"/>
        </w:rPr>
      </w:pPr>
    </w:p>
    <w:p w14:paraId="47E49F8D" w14:textId="77777777" w:rsidR="009334A0" w:rsidRPr="00FF4534" w:rsidRDefault="009334A0" w:rsidP="009334A0">
      <w:pPr>
        <w:rPr>
          <w:rFonts w:ascii="Times New Roman" w:hAnsi="Times New Roman" w:cs="Times New Roman"/>
          <w:sz w:val="22"/>
        </w:rPr>
      </w:pPr>
      <w:r w:rsidRPr="00FF4534">
        <w:rPr>
          <w:rFonts w:ascii="Times New Roman" w:hAnsi="Times New Roman" w:cs="Times New Roman"/>
          <w:b/>
          <w:bCs/>
          <w:sz w:val="22"/>
        </w:rPr>
        <w:t xml:space="preserve">Note: </w:t>
      </w:r>
      <w:r w:rsidRPr="00FF4534">
        <w:rPr>
          <w:rFonts w:ascii="Times New Roman" w:hAnsi="Times New Roman" w:cs="Times New Roman"/>
          <w:bCs/>
          <w:sz w:val="22"/>
          <w:u w:val="single"/>
        </w:rPr>
        <w:t>Payment requests for r</w:t>
      </w:r>
      <w:r w:rsidRPr="00FF4534">
        <w:rPr>
          <w:rFonts w:ascii="Times New Roman" w:hAnsi="Times New Roman" w:cs="Times New Roman"/>
          <w:b/>
          <w:bCs/>
          <w:sz w:val="22"/>
          <w:u w:val="single"/>
        </w:rPr>
        <w:t>eimbursements</w:t>
      </w:r>
      <w:r w:rsidRPr="00FF4534">
        <w:rPr>
          <w:rFonts w:ascii="Times New Roman" w:hAnsi="Times New Roman" w:cs="Times New Roman"/>
          <w:bCs/>
          <w:sz w:val="22"/>
          <w:u w:val="single"/>
        </w:rPr>
        <w:t xml:space="preserve"> should be sent to the appropriate ADE Finance staff member for payment processing. Reimbursement payment requests should </w:t>
      </w:r>
      <w:r w:rsidRPr="00FF4534">
        <w:rPr>
          <w:rFonts w:ascii="Times New Roman" w:hAnsi="Times New Roman" w:cs="Times New Roman"/>
          <w:b/>
          <w:bCs/>
          <w:sz w:val="22"/>
          <w:u w:val="single"/>
        </w:rPr>
        <w:t xml:space="preserve">NOT </w:t>
      </w:r>
      <w:r w:rsidRPr="00FF4534">
        <w:rPr>
          <w:rFonts w:ascii="Times New Roman" w:hAnsi="Times New Roman" w:cs="Times New Roman"/>
          <w:bCs/>
          <w:sz w:val="22"/>
          <w:u w:val="single"/>
        </w:rPr>
        <w:t xml:space="preserve">be sent to the GPC. </w:t>
      </w:r>
    </w:p>
    <w:p w14:paraId="28C9C1BC" w14:textId="77777777" w:rsidR="009334A0" w:rsidRPr="00FF4534" w:rsidRDefault="009334A0" w:rsidP="009334A0">
      <w:pPr>
        <w:rPr>
          <w:rFonts w:ascii="Times New Roman" w:hAnsi="Times New Roman" w:cs="Times New Roman"/>
          <w:bCs/>
          <w:sz w:val="22"/>
        </w:rPr>
      </w:pPr>
    </w:p>
    <w:p w14:paraId="5F1A1725" w14:textId="77777777" w:rsidR="009334A0" w:rsidRPr="00FF4534" w:rsidRDefault="009334A0" w:rsidP="009334A0">
      <w:pPr>
        <w:rPr>
          <w:rFonts w:ascii="Times New Roman" w:hAnsi="Times New Roman" w:cs="Times New Roman"/>
          <w:bCs/>
          <w:sz w:val="22"/>
          <w:u w:val="single"/>
        </w:rPr>
      </w:pPr>
      <w:r w:rsidRPr="00FF4534">
        <w:rPr>
          <w:rFonts w:ascii="Times New Roman" w:hAnsi="Times New Roman" w:cs="Times New Roman"/>
          <w:bCs/>
          <w:sz w:val="22"/>
          <w:u w:val="single"/>
        </w:rPr>
        <w:t xml:space="preserve">All </w:t>
      </w:r>
      <w:r w:rsidRPr="00FF4534">
        <w:rPr>
          <w:rFonts w:ascii="Times New Roman" w:hAnsi="Times New Roman" w:cs="Times New Roman"/>
          <w:b/>
          <w:bCs/>
          <w:sz w:val="22"/>
          <w:u w:val="single"/>
        </w:rPr>
        <w:t>advance payment</w:t>
      </w:r>
      <w:r w:rsidRPr="00FF4534">
        <w:rPr>
          <w:rFonts w:ascii="Times New Roman" w:hAnsi="Times New Roman" w:cs="Times New Roman"/>
          <w:bCs/>
          <w:sz w:val="22"/>
          <w:u w:val="single"/>
        </w:rPr>
        <w:t xml:space="preserve"> requests </w:t>
      </w:r>
      <w:r w:rsidRPr="00FF4534">
        <w:rPr>
          <w:rFonts w:ascii="Times New Roman" w:hAnsi="Times New Roman" w:cs="Times New Roman"/>
          <w:b/>
          <w:bCs/>
          <w:sz w:val="22"/>
          <w:u w:val="single"/>
        </w:rPr>
        <w:t>must</w:t>
      </w:r>
      <w:r w:rsidRPr="00FF4534">
        <w:rPr>
          <w:rFonts w:ascii="Times New Roman" w:hAnsi="Times New Roman" w:cs="Times New Roman"/>
          <w:bCs/>
          <w:sz w:val="22"/>
          <w:u w:val="single"/>
        </w:rPr>
        <w:t xml:space="preserve"> be sent to the GPC for approval prior to payment processing. Advance payment requests that are not complete or do not contain the required supporting documentation will not be accepted.</w:t>
      </w:r>
    </w:p>
    <w:p w14:paraId="06F6DC15" w14:textId="77777777" w:rsidR="009334A0" w:rsidRPr="00FF4534" w:rsidRDefault="009334A0" w:rsidP="009334A0">
      <w:pPr>
        <w:rPr>
          <w:rFonts w:ascii="Times New Roman" w:hAnsi="Times New Roman" w:cs="Times New Roman"/>
          <w:sz w:val="22"/>
        </w:rPr>
      </w:pPr>
    </w:p>
    <w:p w14:paraId="4765CBD9" w14:textId="77777777" w:rsidR="009334A0" w:rsidRPr="00FF4534" w:rsidRDefault="009334A0" w:rsidP="009334A0">
      <w:pPr>
        <w:rPr>
          <w:rFonts w:ascii="Times New Roman" w:hAnsi="Times New Roman" w:cs="Times New Roman"/>
          <w:sz w:val="22"/>
        </w:rPr>
      </w:pPr>
      <w:r w:rsidRPr="00FF4534">
        <w:rPr>
          <w:rFonts w:ascii="Times New Roman" w:hAnsi="Times New Roman" w:cs="Times New Roman"/>
          <w:sz w:val="22"/>
        </w:rPr>
        <w:t>All costs must be budgeted in the grant recipients approved application to be eligible to be charged to the grant. Only costs included in the approved budget will be reimbursed. Changes that result in a 10% or greater deviation from any budgeted line item in the approved grant application will not be paid and must be pre-approved in writing by the GPC.</w:t>
      </w:r>
    </w:p>
    <w:p w14:paraId="7B26B489" w14:textId="10A5B0BD" w:rsidR="00C4731F" w:rsidRPr="00FF4534" w:rsidRDefault="00C4731F" w:rsidP="00F115B8">
      <w:pPr>
        <w:rPr>
          <w:rFonts w:ascii="Times New Roman" w:hAnsi="Times New Roman" w:cs="Times New Roman"/>
          <w:sz w:val="22"/>
        </w:rPr>
      </w:pPr>
    </w:p>
    <w:p w14:paraId="42FCFF00" w14:textId="77777777" w:rsidR="007B3756" w:rsidRPr="00FF4534" w:rsidRDefault="007B3756" w:rsidP="007B3756">
      <w:pPr>
        <w:rPr>
          <w:rFonts w:ascii="Times New Roman" w:hAnsi="Times New Roman" w:cs="Times New Roman"/>
          <w:b/>
          <w:bCs/>
          <w:sz w:val="22"/>
        </w:rPr>
      </w:pPr>
      <w:r w:rsidRPr="00FF4534">
        <w:rPr>
          <w:rFonts w:ascii="Times New Roman" w:hAnsi="Times New Roman" w:cs="Times New Roman"/>
          <w:b/>
          <w:bCs/>
          <w:sz w:val="22"/>
        </w:rPr>
        <w:t>Required Certifications</w:t>
      </w:r>
    </w:p>
    <w:p w14:paraId="7ECF890C" w14:textId="77777777" w:rsidR="007B3756" w:rsidRPr="00FF4534" w:rsidRDefault="007B3756" w:rsidP="007B3756">
      <w:pPr>
        <w:rPr>
          <w:rFonts w:ascii="Times New Roman" w:hAnsi="Times New Roman" w:cs="Times New Roman"/>
          <w:bCs/>
          <w:sz w:val="22"/>
        </w:rPr>
      </w:pPr>
      <w:r w:rsidRPr="00FF4534">
        <w:rPr>
          <w:rFonts w:ascii="Times New Roman" w:hAnsi="Times New Roman" w:cs="Times New Roman"/>
          <w:bCs/>
          <w:sz w:val="22"/>
        </w:rPr>
        <w:t>In order to assure that expenditures are proper and in accordance with the terms and conditions of the grant award and approved budget, an official authorized to legally bind the grant recipient must certify all financial performance reports (</w:t>
      </w:r>
      <w:r w:rsidRPr="00FF4534">
        <w:rPr>
          <w:rFonts w:ascii="Times New Roman" w:hAnsi="Times New Roman" w:cs="Times New Roman"/>
          <w:b/>
          <w:bCs/>
          <w:sz w:val="22"/>
        </w:rPr>
        <w:t xml:space="preserve">“ADE Grant Budget and Budget Narrative Form”) </w:t>
      </w:r>
      <w:r w:rsidRPr="00FF4534">
        <w:rPr>
          <w:rFonts w:ascii="Times New Roman" w:hAnsi="Times New Roman" w:cs="Times New Roman"/>
          <w:bCs/>
          <w:sz w:val="22"/>
        </w:rPr>
        <w:t>and payment requests (“</w:t>
      </w:r>
      <w:r w:rsidRPr="00FF4534">
        <w:rPr>
          <w:rFonts w:ascii="Times New Roman" w:hAnsi="Times New Roman" w:cs="Times New Roman"/>
          <w:b/>
          <w:bCs/>
          <w:sz w:val="22"/>
        </w:rPr>
        <w:t>ADE Grant Budget Reimbursement Request</w:t>
      </w:r>
      <w:r w:rsidRPr="00FF4534">
        <w:rPr>
          <w:rFonts w:ascii="Times New Roman" w:hAnsi="Times New Roman" w:cs="Times New Roman"/>
          <w:bCs/>
          <w:sz w:val="22"/>
        </w:rPr>
        <w:t>”) by signing the following certification.</w:t>
      </w:r>
    </w:p>
    <w:p w14:paraId="7AC9A0B2" w14:textId="77777777" w:rsidR="007B3756" w:rsidRPr="00FF4534" w:rsidRDefault="007B3756" w:rsidP="007B3756">
      <w:pPr>
        <w:rPr>
          <w:rFonts w:ascii="Times New Roman" w:hAnsi="Times New Roman" w:cs="Times New Roman"/>
          <w:bCs/>
          <w:sz w:val="22"/>
        </w:rPr>
      </w:pPr>
    </w:p>
    <w:p w14:paraId="2426B8F0" w14:textId="77777777" w:rsidR="007B3756" w:rsidRPr="00FF4534" w:rsidRDefault="007B3756" w:rsidP="007B3756">
      <w:pPr>
        <w:rPr>
          <w:rFonts w:ascii="Times New Roman" w:hAnsi="Times New Roman" w:cs="Times New Roman"/>
          <w:sz w:val="22"/>
        </w:rPr>
      </w:pPr>
      <w:r w:rsidRPr="00FF4534">
        <w:rPr>
          <w:rFonts w:ascii="Times New Roman" w:hAnsi="Times New Roman" w:cs="Times New Roman"/>
          <w:bCs/>
          <w:sz w:val="22"/>
        </w:rPr>
        <w:lastRenderedPageBreak/>
        <w:t>“By signing this report, I certify to the best of my knowledge and belief that the report is true, complete, and accurate, and the expenditures, disbursements and cash receipts are for the purposes and objectives set forth in the terms and conditions of the grant award. I am aware that any false, fictitious, or fraudulent information, or the omission of any material fact, may subject me to criminal, civil or administrative penalties for fraud, false statements, false claims or otherwise.”</w:t>
      </w:r>
    </w:p>
    <w:p w14:paraId="43F01908" w14:textId="77777777" w:rsidR="007B3756" w:rsidRPr="00FF4534" w:rsidRDefault="007B3756" w:rsidP="00F115B8">
      <w:pPr>
        <w:rPr>
          <w:rFonts w:ascii="Times New Roman" w:hAnsi="Times New Roman" w:cs="Times New Roman"/>
          <w:sz w:val="22"/>
        </w:rPr>
      </w:pPr>
    </w:p>
    <w:p w14:paraId="16E8E5C1" w14:textId="77777777" w:rsidR="00C4731F" w:rsidRPr="00FF4534" w:rsidRDefault="00C4731F" w:rsidP="00F115B8">
      <w:pPr>
        <w:rPr>
          <w:rFonts w:ascii="Times New Roman" w:hAnsi="Times New Roman" w:cs="Times New Roman"/>
          <w:b/>
          <w:sz w:val="22"/>
        </w:rPr>
      </w:pPr>
      <w:r w:rsidRPr="00FF4534">
        <w:rPr>
          <w:rFonts w:ascii="Times New Roman" w:hAnsi="Times New Roman" w:cs="Times New Roman"/>
          <w:b/>
          <w:sz w:val="22"/>
        </w:rPr>
        <w:t>Reporting Requirements</w:t>
      </w:r>
    </w:p>
    <w:p w14:paraId="7FC2EBDC" w14:textId="3F8C5565" w:rsidR="00C4731F" w:rsidRPr="00FF4534" w:rsidRDefault="00C4731F" w:rsidP="00F115B8">
      <w:pPr>
        <w:pStyle w:val="ListParagraph"/>
        <w:autoSpaceDE w:val="0"/>
        <w:autoSpaceDN w:val="0"/>
        <w:adjustRightInd w:val="0"/>
        <w:ind w:left="0"/>
        <w:rPr>
          <w:rFonts w:ascii="Times New Roman" w:hAnsi="Times New Roman" w:cs="Times New Roman"/>
          <w:bCs/>
          <w:color w:val="000000"/>
          <w:sz w:val="22"/>
        </w:rPr>
      </w:pPr>
      <w:r w:rsidRPr="00FF4534">
        <w:rPr>
          <w:rFonts w:ascii="Times New Roman" w:hAnsi="Times New Roman" w:cs="Times New Roman"/>
          <w:bCs/>
          <w:color w:val="000000"/>
          <w:sz w:val="22"/>
        </w:rPr>
        <w:t xml:space="preserve">Grant recipients will be required to submit both financial and program reports describing the status of the funds, the status of the project, a comparison of actual accomplishments to the objectives, the reason goals have not been met, and any other pertinent information. Program performance objectives and performance measures must be established for all grant award recipients. Program performance goals and objectives should be included in the </w:t>
      </w:r>
      <w:r w:rsidRPr="00FF4534">
        <w:rPr>
          <w:rFonts w:ascii="Times New Roman" w:hAnsi="Times New Roman" w:cs="Times New Roman"/>
          <w:b/>
          <w:bCs/>
          <w:color w:val="000000"/>
          <w:sz w:val="22"/>
        </w:rPr>
        <w:t>ADE Grant Application, Section II, Program Description</w:t>
      </w:r>
      <w:r w:rsidRPr="00FF4534">
        <w:rPr>
          <w:rFonts w:ascii="Times New Roman" w:hAnsi="Times New Roman" w:cs="Times New Roman"/>
          <w:bCs/>
          <w:color w:val="000000"/>
          <w:sz w:val="22"/>
        </w:rPr>
        <w:t xml:space="preserve">. The grant application must include program objective(s) stating the goal for the grant funding. Generally, one or more program performance measures should be established for each objective that demonstrates whether the recipient is making progress towards meeting each project objective. For each performance measure, a target level of performance must be established to compare to actual performance data to demonstrate the </w:t>
      </w:r>
      <w:r w:rsidR="0004619D" w:rsidRPr="00FF4534">
        <w:rPr>
          <w:rFonts w:ascii="Times New Roman" w:hAnsi="Times New Roman" w:cs="Times New Roman"/>
          <w:bCs/>
          <w:color w:val="000000"/>
          <w:sz w:val="22"/>
        </w:rPr>
        <w:t>recipient’s</w:t>
      </w:r>
      <w:r w:rsidRPr="00FF4534">
        <w:rPr>
          <w:rFonts w:ascii="Times New Roman" w:hAnsi="Times New Roman" w:cs="Times New Roman"/>
          <w:bCs/>
          <w:color w:val="000000"/>
          <w:sz w:val="22"/>
        </w:rPr>
        <w:t xml:space="preserve"> progress towards meeting or exceeding their target level of performance. Performance measures to be evaluated and target levels of performance should be provided in the </w:t>
      </w:r>
      <w:r w:rsidRPr="00FF4534">
        <w:rPr>
          <w:rFonts w:ascii="Times New Roman" w:hAnsi="Times New Roman" w:cs="Times New Roman"/>
          <w:b/>
          <w:bCs/>
          <w:color w:val="000000"/>
          <w:sz w:val="22"/>
        </w:rPr>
        <w:t>ADE Grant Application,</w:t>
      </w:r>
      <w:r w:rsidRPr="00FF4534">
        <w:rPr>
          <w:rFonts w:ascii="Times New Roman" w:hAnsi="Times New Roman" w:cs="Times New Roman"/>
          <w:bCs/>
          <w:color w:val="000000"/>
          <w:sz w:val="22"/>
        </w:rPr>
        <w:t xml:space="preserve"> </w:t>
      </w:r>
      <w:r w:rsidRPr="00FF4534">
        <w:rPr>
          <w:rFonts w:ascii="Times New Roman" w:hAnsi="Times New Roman" w:cs="Times New Roman"/>
          <w:b/>
          <w:bCs/>
          <w:color w:val="000000"/>
          <w:sz w:val="22"/>
        </w:rPr>
        <w:t>Section III, Program Evaluation</w:t>
      </w:r>
      <w:r w:rsidRPr="00FF4534">
        <w:rPr>
          <w:rFonts w:ascii="Times New Roman" w:hAnsi="Times New Roman" w:cs="Times New Roman"/>
          <w:bCs/>
          <w:color w:val="000000"/>
          <w:sz w:val="22"/>
        </w:rPr>
        <w:t>. All discretionary grant recipients will be required to submit financial and program performance reports, as required below:</w:t>
      </w:r>
    </w:p>
    <w:p w14:paraId="73DF5373" w14:textId="77777777" w:rsidR="00C4731F" w:rsidRPr="00FF4534" w:rsidRDefault="00C4731F" w:rsidP="00F115B8">
      <w:pPr>
        <w:pStyle w:val="ListParagraph"/>
        <w:autoSpaceDE w:val="0"/>
        <w:autoSpaceDN w:val="0"/>
        <w:adjustRightInd w:val="0"/>
        <w:ind w:left="0"/>
        <w:rPr>
          <w:rFonts w:ascii="Times New Roman" w:hAnsi="Times New Roman" w:cs="Times New Roman"/>
          <w:bCs/>
          <w:color w:val="000000"/>
          <w:sz w:val="22"/>
        </w:rPr>
      </w:pPr>
    </w:p>
    <w:p w14:paraId="59915EC8" w14:textId="77777777" w:rsidR="00C4731F" w:rsidRPr="00FF4534" w:rsidRDefault="00C4731F" w:rsidP="00EF75D7">
      <w:pPr>
        <w:pStyle w:val="ListParagraph"/>
        <w:numPr>
          <w:ilvl w:val="0"/>
          <w:numId w:val="15"/>
        </w:numPr>
        <w:autoSpaceDE w:val="0"/>
        <w:autoSpaceDN w:val="0"/>
        <w:adjustRightInd w:val="0"/>
        <w:rPr>
          <w:rFonts w:ascii="Times New Roman" w:hAnsi="Times New Roman" w:cs="Times New Roman"/>
          <w:bCs/>
          <w:color w:val="000000"/>
          <w:sz w:val="22"/>
        </w:rPr>
      </w:pPr>
      <w:r w:rsidRPr="00FF4534">
        <w:rPr>
          <w:rFonts w:ascii="Times New Roman" w:hAnsi="Times New Roman" w:cs="Times New Roman"/>
          <w:bCs/>
          <w:color w:val="000000"/>
          <w:sz w:val="22"/>
        </w:rPr>
        <w:t xml:space="preserve">Financial performance reports must be submitted to the ADE program manager on a semi-annual basis. (Using the </w:t>
      </w:r>
      <w:r w:rsidRPr="00FF4534">
        <w:rPr>
          <w:rFonts w:ascii="Times New Roman" w:hAnsi="Times New Roman" w:cs="Times New Roman"/>
          <w:b/>
          <w:bCs/>
          <w:color w:val="000000"/>
          <w:sz w:val="22"/>
        </w:rPr>
        <w:t>“ADE Grant Budget and Budget Narrative Form”</w:t>
      </w:r>
      <w:r w:rsidRPr="00FF4534">
        <w:rPr>
          <w:rFonts w:ascii="Times New Roman" w:hAnsi="Times New Roman" w:cs="Times New Roman"/>
          <w:bCs/>
          <w:color w:val="000000"/>
          <w:sz w:val="22"/>
        </w:rPr>
        <w:t xml:space="preserve">) Reports must be received within 30 days after the close of the reporting period. </w:t>
      </w:r>
    </w:p>
    <w:p w14:paraId="38EE102C" w14:textId="77777777" w:rsidR="00C4731F" w:rsidRPr="00FF4534" w:rsidRDefault="00C4731F" w:rsidP="00EF75D7">
      <w:pPr>
        <w:pStyle w:val="ListParagraph"/>
        <w:numPr>
          <w:ilvl w:val="0"/>
          <w:numId w:val="15"/>
        </w:numPr>
        <w:autoSpaceDE w:val="0"/>
        <w:autoSpaceDN w:val="0"/>
        <w:adjustRightInd w:val="0"/>
        <w:rPr>
          <w:rFonts w:ascii="Times New Roman" w:hAnsi="Times New Roman" w:cs="Times New Roman"/>
          <w:bCs/>
          <w:color w:val="000000"/>
          <w:sz w:val="22"/>
        </w:rPr>
      </w:pPr>
      <w:r w:rsidRPr="00FF4534">
        <w:rPr>
          <w:rFonts w:ascii="Times New Roman" w:hAnsi="Times New Roman" w:cs="Times New Roman"/>
          <w:bCs/>
          <w:color w:val="000000"/>
          <w:sz w:val="22"/>
        </w:rPr>
        <w:t xml:space="preserve">Program performance reports must be submitted to the ADE program manager on an annual basis. (Using the </w:t>
      </w:r>
      <w:r w:rsidRPr="00FF4534">
        <w:rPr>
          <w:rFonts w:ascii="Times New Roman" w:hAnsi="Times New Roman" w:cs="Times New Roman"/>
          <w:b/>
          <w:bCs/>
          <w:color w:val="000000"/>
          <w:sz w:val="22"/>
        </w:rPr>
        <w:t>“ADE Grant Performance Report Form”</w:t>
      </w:r>
      <w:r w:rsidRPr="00FF4534">
        <w:rPr>
          <w:rFonts w:ascii="Times New Roman" w:hAnsi="Times New Roman" w:cs="Times New Roman"/>
          <w:bCs/>
          <w:color w:val="000000"/>
          <w:sz w:val="22"/>
        </w:rPr>
        <w:t xml:space="preserve">) Reports must be received within 30 days of the end of the grant award performance period. </w:t>
      </w:r>
    </w:p>
    <w:p w14:paraId="1FEF48F2" w14:textId="77777777" w:rsidR="00C4731F" w:rsidRPr="00FF4534" w:rsidRDefault="00C4731F" w:rsidP="00F115B8">
      <w:pPr>
        <w:pStyle w:val="ListParagraph"/>
        <w:autoSpaceDE w:val="0"/>
        <w:autoSpaceDN w:val="0"/>
        <w:adjustRightInd w:val="0"/>
        <w:ind w:left="0"/>
        <w:rPr>
          <w:rFonts w:ascii="Times New Roman" w:hAnsi="Times New Roman" w:cs="Times New Roman"/>
          <w:bCs/>
          <w:color w:val="000000"/>
          <w:sz w:val="22"/>
        </w:rPr>
      </w:pPr>
    </w:p>
    <w:p w14:paraId="39CE210A" w14:textId="77777777" w:rsidR="00C4731F" w:rsidRPr="00FF4534" w:rsidRDefault="00C4731F" w:rsidP="00F115B8">
      <w:pPr>
        <w:pStyle w:val="ListParagraph"/>
        <w:autoSpaceDE w:val="0"/>
        <w:autoSpaceDN w:val="0"/>
        <w:adjustRightInd w:val="0"/>
        <w:ind w:left="0"/>
        <w:rPr>
          <w:rFonts w:ascii="Times New Roman" w:hAnsi="Times New Roman" w:cs="Times New Roman"/>
          <w:bCs/>
          <w:color w:val="000000"/>
          <w:sz w:val="22"/>
        </w:rPr>
      </w:pPr>
      <w:r w:rsidRPr="00FF4534">
        <w:rPr>
          <w:rFonts w:ascii="Times New Roman" w:hAnsi="Times New Roman" w:cs="Times New Roman"/>
          <w:bCs/>
          <w:color w:val="000000"/>
          <w:sz w:val="22"/>
        </w:rPr>
        <w:t xml:space="preserve">Semi-annual financial reports must be submitted to the ADE GPC within 45 days after the prior 6 month reporting period. Program performance reports must be submitted to the ADE GPC within 45 days after the end of the grant award performance period. All financial and program performance reports must be sent to the ADE GPC by the applicable ADE program manager for the grant. </w:t>
      </w:r>
    </w:p>
    <w:p w14:paraId="398B8FAB" w14:textId="77777777" w:rsidR="000617F5" w:rsidRPr="00FF4534" w:rsidRDefault="000617F5" w:rsidP="00F115B8">
      <w:pPr>
        <w:pStyle w:val="ListParagraph"/>
        <w:autoSpaceDE w:val="0"/>
        <w:autoSpaceDN w:val="0"/>
        <w:adjustRightInd w:val="0"/>
        <w:ind w:left="0"/>
        <w:rPr>
          <w:rFonts w:ascii="Times New Roman" w:hAnsi="Times New Roman" w:cs="Times New Roman"/>
          <w:bCs/>
          <w:color w:val="000000"/>
          <w:sz w:val="22"/>
        </w:rPr>
      </w:pPr>
    </w:p>
    <w:p w14:paraId="644A1FEF" w14:textId="77777777" w:rsidR="000617F5" w:rsidRPr="00FF4534" w:rsidRDefault="000617F5" w:rsidP="000617F5">
      <w:pPr>
        <w:autoSpaceDE w:val="0"/>
        <w:autoSpaceDN w:val="0"/>
        <w:adjustRightInd w:val="0"/>
        <w:contextualSpacing/>
        <w:rPr>
          <w:rFonts w:ascii="Times New Roman" w:hAnsi="Times New Roman" w:cs="Times New Roman"/>
          <w:b/>
          <w:bCs/>
          <w:color w:val="000000"/>
          <w:sz w:val="22"/>
        </w:rPr>
      </w:pPr>
      <w:r w:rsidRPr="00FF4534">
        <w:rPr>
          <w:rFonts w:ascii="Times New Roman" w:hAnsi="Times New Roman" w:cs="Times New Roman"/>
          <w:b/>
          <w:bCs/>
          <w:color w:val="000000"/>
          <w:sz w:val="22"/>
        </w:rPr>
        <w:t>Financial Performance Reporting Deadlines</w:t>
      </w:r>
    </w:p>
    <w:p w14:paraId="0AB7F4C9" w14:textId="77777777" w:rsidR="000617F5" w:rsidRPr="00FF4534" w:rsidRDefault="000617F5" w:rsidP="000617F5">
      <w:pPr>
        <w:autoSpaceDE w:val="0"/>
        <w:autoSpaceDN w:val="0"/>
        <w:adjustRightInd w:val="0"/>
        <w:contextualSpacing/>
        <w:rPr>
          <w:rFonts w:ascii="Times New Roman" w:hAnsi="Times New Roman" w:cs="Times New Roman"/>
          <w:bCs/>
          <w:color w:val="000000"/>
          <w:sz w:val="22"/>
        </w:rPr>
      </w:pPr>
      <w:r w:rsidRPr="00FF4534">
        <w:rPr>
          <w:rFonts w:ascii="Times New Roman" w:hAnsi="Times New Roman" w:cs="Times New Roman"/>
          <w:bCs/>
          <w:color w:val="000000"/>
          <w:sz w:val="22"/>
        </w:rPr>
        <w:t>(July 1st - June 30th grant performance period)</w:t>
      </w:r>
    </w:p>
    <w:p w14:paraId="4E367825" w14:textId="77777777" w:rsidR="000617F5" w:rsidRPr="00FF4534" w:rsidRDefault="000617F5" w:rsidP="000617F5">
      <w:pPr>
        <w:autoSpaceDE w:val="0"/>
        <w:autoSpaceDN w:val="0"/>
        <w:adjustRightInd w:val="0"/>
        <w:ind w:left="-360"/>
        <w:contextualSpacing/>
        <w:rPr>
          <w:rFonts w:ascii="Times New Roman" w:hAnsi="Times New Roman" w:cs="Times New Roman"/>
          <w:bCs/>
          <w:color w:val="000000"/>
          <w:sz w:val="22"/>
        </w:rPr>
      </w:pPr>
    </w:p>
    <w:tbl>
      <w:tblPr>
        <w:tblStyle w:val="TableGrid"/>
        <w:tblW w:w="0" w:type="auto"/>
        <w:tblInd w:w="85" w:type="dxa"/>
        <w:tblLook w:val="04A0" w:firstRow="1" w:lastRow="0" w:firstColumn="1" w:lastColumn="0" w:noHBand="0" w:noVBand="1"/>
      </w:tblPr>
      <w:tblGrid>
        <w:gridCol w:w="2970"/>
        <w:gridCol w:w="2818"/>
        <w:gridCol w:w="3117"/>
      </w:tblGrid>
      <w:tr w:rsidR="000617F5" w:rsidRPr="00FF4534" w14:paraId="6DAAA77F" w14:textId="77777777" w:rsidTr="00E10B6A">
        <w:tc>
          <w:tcPr>
            <w:tcW w:w="2970" w:type="dxa"/>
          </w:tcPr>
          <w:p w14:paraId="1AABF4F7" w14:textId="77777777" w:rsidR="000617F5" w:rsidRPr="00FF4534" w:rsidRDefault="000617F5" w:rsidP="00E10B6A">
            <w:pPr>
              <w:autoSpaceDE w:val="0"/>
              <w:autoSpaceDN w:val="0"/>
              <w:adjustRightInd w:val="0"/>
              <w:contextualSpacing/>
              <w:rPr>
                <w:rFonts w:ascii="Times New Roman" w:hAnsi="Times New Roman" w:cs="Times New Roman"/>
                <w:bCs/>
                <w:color w:val="000000"/>
                <w:sz w:val="22"/>
              </w:rPr>
            </w:pPr>
            <w:r w:rsidRPr="00FF4534">
              <w:rPr>
                <w:rFonts w:ascii="Times New Roman" w:hAnsi="Times New Roman" w:cs="Times New Roman"/>
                <w:bCs/>
                <w:color w:val="000000"/>
                <w:sz w:val="22"/>
              </w:rPr>
              <w:t>Financial Reporting Period</w:t>
            </w:r>
          </w:p>
        </w:tc>
        <w:tc>
          <w:tcPr>
            <w:tcW w:w="2818" w:type="dxa"/>
          </w:tcPr>
          <w:p w14:paraId="51E1732F" w14:textId="77777777" w:rsidR="000617F5" w:rsidRPr="00FF4534" w:rsidRDefault="000617F5" w:rsidP="00E10B6A">
            <w:pPr>
              <w:autoSpaceDE w:val="0"/>
              <w:autoSpaceDN w:val="0"/>
              <w:adjustRightInd w:val="0"/>
              <w:contextualSpacing/>
              <w:rPr>
                <w:rFonts w:ascii="Times New Roman" w:hAnsi="Times New Roman" w:cs="Times New Roman"/>
                <w:bCs/>
                <w:color w:val="000000"/>
                <w:sz w:val="22"/>
              </w:rPr>
            </w:pPr>
            <w:r w:rsidRPr="00FF4534">
              <w:rPr>
                <w:rFonts w:ascii="Times New Roman" w:hAnsi="Times New Roman" w:cs="Times New Roman"/>
                <w:bCs/>
                <w:color w:val="000000"/>
                <w:sz w:val="22"/>
              </w:rPr>
              <w:t>Report Due to ADE Program Manager</w:t>
            </w:r>
          </w:p>
        </w:tc>
        <w:tc>
          <w:tcPr>
            <w:tcW w:w="3117" w:type="dxa"/>
          </w:tcPr>
          <w:p w14:paraId="510CA88A" w14:textId="77777777" w:rsidR="000617F5" w:rsidRPr="00FF4534" w:rsidRDefault="000617F5" w:rsidP="00E10B6A">
            <w:pPr>
              <w:autoSpaceDE w:val="0"/>
              <w:autoSpaceDN w:val="0"/>
              <w:adjustRightInd w:val="0"/>
              <w:contextualSpacing/>
              <w:rPr>
                <w:rFonts w:ascii="Times New Roman" w:hAnsi="Times New Roman" w:cs="Times New Roman"/>
                <w:bCs/>
                <w:color w:val="000000"/>
                <w:sz w:val="22"/>
              </w:rPr>
            </w:pPr>
            <w:r w:rsidRPr="00FF4534">
              <w:rPr>
                <w:rFonts w:ascii="Times New Roman" w:hAnsi="Times New Roman" w:cs="Times New Roman"/>
                <w:bCs/>
                <w:color w:val="000000"/>
                <w:sz w:val="22"/>
              </w:rPr>
              <w:t>Report Due from ADE Program Manager to GPC</w:t>
            </w:r>
          </w:p>
        </w:tc>
      </w:tr>
      <w:tr w:rsidR="000617F5" w:rsidRPr="00FF4534" w14:paraId="3D6931D9" w14:textId="77777777" w:rsidTr="00E10B6A">
        <w:tc>
          <w:tcPr>
            <w:tcW w:w="2970" w:type="dxa"/>
          </w:tcPr>
          <w:p w14:paraId="46E8AC85" w14:textId="77777777" w:rsidR="000617F5" w:rsidRPr="00FF4534" w:rsidRDefault="000617F5" w:rsidP="00E10B6A">
            <w:pPr>
              <w:autoSpaceDE w:val="0"/>
              <w:autoSpaceDN w:val="0"/>
              <w:adjustRightInd w:val="0"/>
              <w:contextualSpacing/>
              <w:rPr>
                <w:rFonts w:ascii="Times New Roman" w:hAnsi="Times New Roman" w:cs="Times New Roman"/>
                <w:bCs/>
                <w:color w:val="000000"/>
                <w:sz w:val="22"/>
              </w:rPr>
            </w:pPr>
            <w:r w:rsidRPr="00FF4534">
              <w:rPr>
                <w:rFonts w:ascii="Times New Roman" w:hAnsi="Times New Roman" w:cs="Times New Roman"/>
                <w:bCs/>
                <w:color w:val="000000"/>
                <w:sz w:val="22"/>
              </w:rPr>
              <w:t>July 1st – December 31st</w:t>
            </w:r>
          </w:p>
        </w:tc>
        <w:tc>
          <w:tcPr>
            <w:tcW w:w="2818" w:type="dxa"/>
          </w:tcPr>
          <w:p w14:paraId="672F4E0B" w14:textId="77777777" w:rsidR="000617F5" w:rsidRPr="00FF4534" w:rsidRDefault="000617F5" w:rsidP="00E10B6A">
            <w:pPr>
              <w:autoSpaceDE w:val="0"/>
              <w:autoSpaceDN w:val="0"/>
              <w:adjustRightInd w:val="0"/>
              <w:contextualSpacing/>
              <w:rPr>
                <w:rFonts w:ascii="Times New Roman" w:hAnsi="Times New Roman" w:cs="Times New Roman"/>
                <w:bCs/>
                <w:color w:val="000000"/>
                <w:sz w:val="22"/>
              </w:rPr>
            </w:pPr>
            <w:r w:rsidRPr="00FF4534">
              <w:rPr>
                <w:rFonts w:ascii="Times New Roman" w:hAnsi="Times New Roman" w:cs="Times New Roman"/>
                <w:bCs/>
                <w:color w:val="000000"/>
                <w:sz w:val="22"/>
              </w:rPr>
              <w:t>January 30th</w:t>
            </w:r>
          </w:p>
        </w:tc>
        <w:tc>
          <w:tcPr>
            <w:tcW w:w="3117" w:type="dxa"/>
          </w:tcPr>
          <w:p w14:paraId="1CD1F322" w14:textId="77777777" w:rsidR="000617F5" w:rsidRPr="00FF4534" w:rsidRDefault="000617F5" w:rsidP="00E10B6A">
            <w:pPr>
              <w:autoSpaceDE w:val="0"/>
              <w:autoSpaceDN w:val="0"/>
              <w:adjustRightInd w:val="0"/>
              <w:contextualSpacing/>
              <w:rPr>
                <w:rFonts w:ascii="Times New Roman" w:hAnsi="Times New Roman" w:cs="Times New Roman"/>
                <w:bCs/>
                <w:color w:val="000000"/>
                <w:sz w:val="22"/>
              </w:rPr>
            </w:pPr>
            <w:r w:rsidRPr="00FF4534">
              <w:rPr>
                <w:rFonts w:ascii="Times New Roman" w:hAnsi="Times New Roman" w:cs="Times New Roman"/>
                <w:bCs/>
                <w:color w:val="000000"/>
                <w:sz w:val="22"/>
              </w:rPr>
              <w:t>February 15th</w:t>
            </w:r>
          </w:p>
        </w:tc>
      </w:tr>
      <w:tr w:rsidR="000617F5" w:rsidRPr="00FF4534" w14:paraId="664C448A" w14:textId="77777777" w:rsidTr="00E10B6A">
        <w:tc>
          <w:tcPr>
            <w:tcW w:w="2970" w:type="dxa"/>
          </w:tcPr>
          <w:p w14:paraId="07AA2B26" w14:textId="77777777" w:rsidR="000617F5" w:rsidRPr="00FF4534" w:rsidRDefault="000617F5" w:rsidP="00E10B6A">
            <w:pPr>
              <w:autoSpaceDE w:val="0"/>
              <w:autoSpaceDN w:val="0"/>
              <w:adjustRightInd w:val="0"/>
              <w:contextualSpacing/>
              <w:rPr>
                <w:rFonts w:ascii="Times New Roman" w:hAnsi="Times New Roman" w:cs="Times New Roman"/>
                <w:bCs/>
                <w:color w:val="000000"/>
                <w:sz w:val="22"/>
              </w:rPr>
            </w:pPr>
            <w:r w:rsidRPr="00FF4534">
              <w:rPr>
                <w:rFonts w:ascii="Times New Roman" w:hAnsi="Times New Roman" w:cs="Times New Roman"/>
                <w:bCs/>
                <w:color w:val="000000"/>
                <w:sz w:val="22"/>
              </w:rPr>
              <w:t>January 1</w:t>
            </w:r>
            <w:r w:rsidRPr="00FF4534">
              <w:rPr>
                <w:rFonts w:ascii="Times New Roman" w:hAnsi="Times New Roman" w:cs="Times New Roman"/>
                <w:bCs/>
                <w:color w:val="000000"/>
                <w:sz w:val="22"/>
                <w:vertAlign w:val="superscript"/>
              </w:rPr>
              <w:t>st</w:t>
            </w:r>
            <w:r w:rsidRPr="00FF4534">
              <w:rPr>
                <w:rFonts w:ascii="Times New Roman" w:hAnsi="Times New Roman" w:cs="Times New Roman"/>
                <w:bCs/>
                <w:color w:val="000000"/>
                <w:sz w:val="22"/>
              </w:rPr>
              <w:t xml:space="preserve"> – June 30</w:t>
            </w:r>
            <w:r w:rsidRPr="00FF4534">
              <w:rPr>
                <w:rFonts w:ascii="Times New Roman" w:hAnsi="Times New Roman" w:cs="Times New Roman"/>
                <w:bCs/>
                <w:color w:val="000000"/>
                <w:sz w:val="22"/>
                <w:vertAlign w:val="superscript"/>
              </w:rPr>
              <w:t>th</w:t>
            </w:r>
          </w:p>
        </w:tc>
        <w:tc>
          <w:tcPr>
            <w:tcW w:w="2818" w:type="dxa"/>
          </w:tcPr>
          <w:p w14:paraId="26461810" w14:textId="77777777" w:rsidR="000617F5" w:rsidRPr="00FF4534" w:rsidRDefault="000617F5" w:rsidP="00E10B6A">
            <w:pPr>
              <w:autoSpaceDE w:val="0"/>
              <w:autoSpaceDN w:val="0"/>
              <w:adjustRightInd w:val="0"/>
              <w:contextualSpacing/>
              <w:rPr>
                <w:rFonts w:ascii="Times New Roman" w:hAnsi="Times New Roman" w:cs="Times New Roman"/>
                <w:bCs/>
                <w:color w:val="000000"/>
                <w:sz w:val="22"/>
              </w:rPr>
            </w:pPr>
            <w:r w:rsidRPr="00FF4534">
              <w:rPr>
                <w:rFonts w:ascii="Times New Roman" w:hAnsi="Times New Roman" w:cs="Times New Roman"/>
                <w:bCs/>
                <w:color w:val="000000"/>
                <w:sz w:val="22"/>
              </w:rPr>
              <w:t>July 30th</w:t>
            </w:r>
          </w:p>
        </w:tc>
        <w:tc>
          <w:tcPr>
            <w:tcW w:w="3117" w:type="dxa"/>
          </w:tcPr>
          <w:p w14:paraId="6A15EDAF" w14:textId="77777777" w:rsidR="000617F5" w:rsidRPr="00FF4534" w:rsidRDefault="000617F5" w:rsidP="00E10B6A">
            <w:pPr>
              <w:autoSpaceDE w:val="0"/>
              <w:autoSpaceDN w:val="0"/>
              <w:adjustRightInd w:val="0"/>
              <w:contextualSpacing/>
              <w:rPr>
                <w:rFonts w:ascii="Times New Roman" w:hAnsi="Times New Roman" w:cs="Times New Roman"/>
                <w:bCs/>
                <w:color w:val="000000"/>
                <w:sz w:val="22"/>
              </w:rPr>
            </w:pPr>
            <w:r w:rsidRPr="00FF4534">
              <w:rPr>
                <w:rFonts w:ascii="Times New Roman" w:hAnsi="Times New Roman" w:cs="Times New Roman"/>
                <w:bCs/>
                <w:color w:val="000000"/>
                <w:sz w:val="22"/>
              </w:rPr>
              <w:t>August 15th</w:t>
            </w:r>
          </w:p>
        </w:tc>
      </w:tr>
    </w:tbl>
    <w:p w14:paraId="16EE468A" w14:textId="77777777" w:rsidR="000617F5" w:rsidRPr="00FF4534" w:rsidRDefault="000617F5" w:rsidP="000617F5">
      <w:pPr>
        <w:autoSpaceDE w:val="0"/>
        <w:autoSpaceDN w:val="0"/>
        <w:adjustRightInd w:val="0"/>
        <w:ind w:left="-360"/>
        <w:contextualSpacing/>
        <w:rPr>
          <w:rFonts w:ascii="Times New Roman" w:hAnsi="Times New Roman" w:cs="Times New Roman"/>
          <w:bCs/>
          <w:color w:val="000000"/>
          <w:sz w:val="22"/>
        </w:rPr>
      </w:pPr>
    </w:p>
    <w:p w14:paraId="5FA151F8" w14:textId="77777777" w:rsidR="00B96236" w:rsidRPr="00FF4534" w:rsidRDefault="00B96236" w:rsidP="000617F5">
      <w:pPr>
        <w:autoSpaceDE w:val="0"/>
        <w:autoSpaceDN w:val="0"/>
        <w:adjustRightInd w:val="0"/>
        <w:contextualSpacing/>
        <w:rPr>
          <w:rFonts w:ascii="Times New Roman" w:hAnsi="Times New Roman" w:cs="Times New Roman"/>
          <w:b/>
          <w:bCs/>
          <w:color w:val="000000"/>
          <w:sz w:val="22"/>
        </w:rPr>
      </w:pPr>
    </w:p>
    <w:p w14:paraId="4E14DEE5" w14:textId="77777777" w:rsidR="000617F5" w:rsidRPr="00FF4534" w:rsidRDefault="000617F5" w:rsidP="000617F5">
      <w:pPr>
        <w:autoSpaceDE w:val="0"/>
        <w:autoSpaceDN w:val="0"/>
        <w:adjustRightInd w:val="0"/>
        <w:contextualSpacing/>
        <w:rPr>
          <w:rFonts w:ascii="Times New Roman" w:hAnsi="Times New Roman" w:cs="Times New Roman"/>
          <w:b/>
          <w:bCs/>
          <w:color w:val="000000"/>
          <w:sz w:val="22"/>
        </w:rPr>
      </w:pPr>
      <w:r w:rsidRPr="00FF4534">
        <w:rPr>
          <w:rFonts w:ascii="Times New Roman" w:hAnsi="Times New Roman" w:cs="Times New Roman"/>
          <w:b/>
          <w:bCs/>
          <w:color w:val="000000"/>
          <w:sz w:val="22"/>
        </w:rPr>
        <w:t>Program Performance Reporting Deadlines</w:t>
      </w:r>
    </w:p>
    <w:p w14:paraId="11B7CAF7" w14:textId="77777777" w:rsidR="000617F5" w:rsidRPr="00FF4534" w:rsidRDefault="000617F5" w:rsidP="000617F5">
      <w:pPr>
        <w:autoSpaceDE w:val="0"/>
        <w:autoSpaceDN w:val="0"/>
        <w:adjustRightInd w:val="0"/>
        <w:contextualSpacing/>
        <w:rPr>
          <w:rFonts w:ascii="Times New Roman" w:hAnsi="Times New Roman" w:cs="Times New Roman"/>
          <w:bCs/>
          <w:color w:val="000000"/>
          <w:sz w:val="22"/>
        </w:rPr>
      </w:pPr>
      <w:r w:rsidRPr="00FF4534">
        <w:rPr>
          <w:rFonts w:ascii="Times New Roman" w:hAnsi="Times New Roman" w:cs="Times New Roman"/>
          <w:bCs/>
          <w:color w:val="000000"/>
          <w:sz w:val="22"/>
        </w:rPr>
        <w:t>(July 1st - June 30th grant performance period)</w:t>
      </w:r>
    </w:p>
    <w:p w14:paraId="52F21C0D" w14:textId="77777777" w:rsidR="000617F5" w:rsidRPr="00FF4534" w:rsidRDefault="000617F5" w:rsidP="000617F5">
      <w:pPr>
        <w:autoSpaceDE w:val="0"/>
        <w:autoSpaceDN w:val="0"/>
        <w:adjustRightInd w:val="0"/>
        <w:ind w:left="90"/>
        <w:contextualSpacing/>
        <w:rPr>
          <w:rFonts w:ascii="Times New Roman" w:hAnsi="Times New Roman" w:cs="Times New Roman"/>
          <w:bCs/>
          <w:color w:val="000000"/>
          <w:sz w:val="22"/>
        </w:rPr>
      </w:pPr>
    </w:p>
    <w:tbl>
      <w:tblPr>
        <w:tblStyle w:val="TableGrid"/>
        <w:tblW w:w="0" w:type="auto"/>
        <w:tblInd w:w="-5" w:type="dxa"/>
        <w:tblLook w:val="04A0" w:firstRow="1" w:lastRow="0" w:firstColumn="1" w:lastColumn="0" w:noHBand="0" w:noVBand="1"/>
      </w:tblPr>
      <w:tblGrid>
        <w:gridCol w:w="2761"/>
        <w:gridCol w:w="3117"/>
        <w:gridCol w:w="3117"/>
      </w:tblGrid>
      <w:tr w:rsidR="000617F5" w:rsidRPr="00FF4534" w14:paraId="751F2DFC" w14:textId="77777777" w:rsidTr="00E10B6A">
        <w:tc>
          <w:tcPr>
            <w:tcW w:w="2761" w:type="dxa"/>
          </w:tcPr>
          <w:p w14:paraId="2D2B1303" w14:textId="77777777" w:rsidR="000617F5" w:rsidRPr="00FF4534" w:rsidRDefault="000617F5" w:rsidP="00E10B6A">
            <w:pPr>
              <w:autoSpaceDE w:val="0"/>
              <w:autoSpaceDN w:val="0"/>
              <w:adjustRightInd w:val="0"/>
              <w:contextualSpacing/>
              <w:rPr>
                <w:rFonts w:ascii="Times New Roman" w:hAnsi="Times New Roman" w:cs="Times New Roman"/>
                <w:bCs/>
                <w:color w:val="000000"/>
                <w:sz w:val="22"/>
              </w:rPr>
            </w:pPr>
            <w:r w:rsidRPr="00FF4534">
              <w:rPr>
                <w:rFonts w:ascii="Times New Roman" w:hAnsi="Times New Roman" w:cs="Times New Roman"/>
                <w:bCs/>
                <w:color w:val="000000"/>
                <w:sz w:val="22"/>
              </w:rPr>
              <w:t>Program Reporting Period</w:t>
            </w:r>
          </w:p>
        </w:tc>
        <w:tc>
          <w:tcPr>
            <w:tcW w:w="3117" w:type="dxa"/>
          </w:tcPr>
          <w:p w14:paraId="68853055" w14:textId="77777777" w:rsidR="000617F5" w:rsidRPr="00FF4534" w:rsidRDefault="000617F5" w:rsidP="00E10B6A">
            <w:pPr>
              <w:autoSpaceDE w:val="0"/>
              <w:autoSpaceDN w:val="0"/>
              <w:adjustRightInd w:val="0"/>
              <w:contextualSpacing/>
              <w:rPr>
                <w:rFonts w:ascii="Times New Roman" w:hAnsi="Times New Roman" w:cs="Times New Roman"/>
                <w:bCs/>
                <w:color w:val="000000"/>
                <w:sz w:val="22"/>
              </w:rPr>
            </w:pPr>
            <w:r w:rsidRPr="00FF4534">
              <w:rPr>
                <w:rFonts w:ascii="Times New Roman" w:hAnsi="Times New Roman" w:cs="Times New Roman"/>
                <w:bCs/>
                <w:color w:val="000000"/>
                <w:sz w:val="22"/>
              </w:rPr>
              <w:t>Report Due to ADE Program Manager</w:t>
            </w:r>
          </w:p>
        </w:tc>
        <w:tc>
          <w:tcPr>
            <w:tcW w:w="3117" w:type="dxa"/>
          </w:tcPr>
          <w:p w14:paraId="589C0957" w14:textId="77777777" w:rsidR="000617F5" w:rsidRPr="00FF4534" w:rsidRDefault="000617F5" w:rsidP="00E10B6A">
            <w:pPr>
              <w:autoSpaceDE w:val="0"/>
              <w:autoSpaceDN w:val="0"/>
              <w:adjustRightInd w:val="0"/>
              <w:contextualSpacing/>
              <w:rPr>
                <w:rFonts w:ascii="Times New Roman" w:hAnsi="Times New Roman" w:cs="Times New Roman"/>
                <w:bCs/>
                <w:color w:val="000000"/>
                <w:sz w:val="22"/>
              </w:rPr>
            </w:pPr>
            <w:r w:rsidRPr="00FF4534">
              <w:rPr>
                <w:rFonts w:ascii="Times New Roman" w:hAnsi="Times New Roman" w:cs="Times New Roman"/>
                <w:bCs/>
                <w:color w:val="000000"/>
                <w:sz w:val="22"/>
              </w:rPr>
              <w:t>Report Due from ADE Program Manager to GPC</w:t>
            </w:r>
          </w:p>
        </w:tc>
      </w:tr>
      <w:tr w:rsidR="000617F5" w:rsidRPr="00FF4534" w14:paraId="29C87313" w14:textId="77777777" w:rsidTr="00E10B6A">
        <w:tc>
          <w:tcPr>
            <w:tcW w:w="2761" w:type="dxa"/>
          </w:tcPr>
          <w:p w14:paraId="48342584" w14:textId="77777777" w:rsidR="000617F5" w:rsidRPr="00FF4534" w:rsidRDefault="000617F5" w:rsidP="00E10B6A">
            <w:pPr>
              <w:autoSpaceDE w:val="0"/>
              <w:autoSpaceDN w:val="0"/>
              <w:adjustRightInd w:val="0"/>
              <w:contextualSpacing/>
              <w:rPr>
                <w:rFonts w:ascii="Times New Roman" w:hAnsi="Times New Roman" w:cs="Times New Roman"/>
                <w:bCs/>
                <w:color w:val="000000"/>
                <w:sz w:val="22"/>
              </w:rPr>
            </w:pPr>
            <w:r w:rsidRPr="00FF4534">
              <w:rPr>
                <w:rFonts w:ascii="Times New Roman" w:hAnsi="Times New Roman" w:cs="Times New Roman"/>
                <w:bCs/>
                <w:color w:val="000000"/>
                <w:sz w:val="22"/>
              </w:rPr>
              <w:t>July 1</w:t>
            </w:r>
            <w:r w:rsidRPr="00FF4534">
              <w:rPr>
                <w:rFonts w:ascii="Times New Roman" w:hAnsi="Times New Roman" w:cs="Times New Roman"/>
                <w:bCs/>
                <w:color w:val="000000"/>
                <w:sz w:val="22"/>
                <w:vertAlign w:val="superscript"/>
              </w:rPr>
              <w:t>st</w:t>
            </w:r>
            <w:r w:rsidRPr="00FF4534">
              <w:rPr>
                <w:rFonts w:ascii="Times New Roman" w:hAnsi="Times New Roman" w:cs="Times New Roman"/>
                <w:bCs/>
                <w:color w:val="000000"/>
                <w:sz w:val="22"/>
              </w:rPr>
              <w:t xml:space="preserve"> – June 30</w:t>
            </w:r>
            <w:r w:rsidRPr="00FF4534">
              <w:rPr>
                <w:rFonts w:ascii="Times New Roman" w:hAnsi="Times New Roman" w:cs="Times New Roman"/>
                <w:bCs/>
                <w:color w:val="000000"/>
                <w:sz w:val="22"/>
                <w:vertAlign w:val="superscript"/>
              </w:rPr>
              <w:t>th</w:t>
            </w:r>
          </w:p>
        </w:tc>
        <w:tc>
          <w:tcPr>
            <w:tcW w:w="3117" w:type="dxa"/>
          </w:tcPr>
          <w:p w14:paraId="1390144B" w14:textId="77777777" w:rsidR="000617F5" w:rsidRPr="00FF4534" w:rsidRDefault="000617F5" w:rsidP="00E10B6A">
            <w:pPr>
              <w:autoSpaceDE w:val="0"/>
              <w:autoSpaceDN w:val="0"/>
              <w:adjustRightInd w:val="0"/>
              <w:contextualSpacing/>
              <w:rPr>
                <w:rFonts w:ascii="Times New Roman" w:hAnsi="Times New Roman" w:cs="Times New Roman"/>
                <w:bCs/>
                <w:color w:val="000000"/>
                <w:sz w:val="22"/>
              </w:rPr>
            </w:pPr>
            <w:r w:rsidRPr="00FF4534">
              <w:rPr>
                <w:rFonts w:ascii="Times New Roman" w:hAnsi="Times New Roman" w:cs="Times New Roman"/>
                <w:bCs/>
                <w:color w:val="000000"/>
                <w:sz w:val="22"/>
              </w:rPr>
              <w:t>July 30th</w:t>
            </w:r>
          </w:p>
        </w:tc>
        <w:tc>
          <w:tcPr>
            <w:tcW w:w="3117" w:type="dxa"/>
          </w:tcPr>
          <w:p w14:paraId="196744D6" w14:textId="77777777" w:rsidR="000617F5" w:rsidRPr="00FF4534" w:rsidRDefault="000617F5" w:rsidP="00E10B6A">
            <w:pPr>
              <w:autoSpaceDE w:val="0"/>
              <w:autoSpaceDN w:val="0"/>
              <w:adjustRightInd w:val="0"/>
              <w:contextualSpacing/>
              <w:rPr>
                <w:rFonts w:ascii="Times New Roman" w:hAnsi="Times New Roman" w:cs="Times New Roman"/>
                <w:bCs/>
                <w:color w:val="000000"/>
                <w:sz w:val="22"/>
              </w:rPr>
            </w:pPr>
            <w:r w:rsidRPr="00FF4534">
              <w:rPr>
                <w:rFonts w:ascii="Times New Roman" w:hAnsi="Times New Roman" w:cs="Times New Roman"/>
                <w:bCs/>
                <w:color w:val="000000"/>
                <w:sz w:val="22"/>
              </w:rPr>
              <w:t>August 15th</w:t>
            </w:r>
          </w:p>
        </w:tc>
      </w:tr>
    </w:tbl>
    <w:p w14:paraId="3A136325" w14:textId="77777777" w:rsidR="000617F5" w:rsidRPr="00FF4534" w:rsidRDefault="000617F5" w:rsidP="00F115B8">
      <w:pPr>
        <w:pStyle w:val="ListParagraph"/>
        <w:autoSpaceDE w:val="0"/>
        <w:autoSpaceDN w:val="0"/>
        <w:adjustRightInd w:val="0"/>
        <w:ind w:left="0"/>
        <w:rPr>
          <w:rFonts w:ascii="Times New Roman" w:hAnsi="Times New Roman" w:cs="Times New Roman"/>
          <w:bCs/>
          <w:color w:val="000000"/>
          <w:sz w:val="22"/>
        </w:rPr>
      </w:pPr>
    </w:p>
    <w:p w14:paraId="3F811FFC" w14:textId="77777777" w:rsidR="00C4731F" w:rsidRPr="00FF4534" w:rsidRDefault="00C4731F" w:rsidP="00F115B8">
      <w:pPr>
        <w:pStyle w:val="ListParagraph"/>
        <w:autoSpaceDE w:val="0"/>
        <w:autoSpaceDN w:val="0"/>
        <w:adjustRightInd w:val="0"/>
        <w:ind w:left="0"/>
        <w:rPr>
          <w:rFonts w:ascii="Times New Roman" w:hAnsi="Times New Roman" w:cs="Times New Roman"/>
          <w:bCs/>
          <w:color w:val="000000"/>
          <w:sz w:val="22"/>
        </w:rPr>
      </w:pPr>
      <w:r w:rsidRPr="00FF4534">
        <w:rPr>
          <w:rFonts w:ascii="Times New Roman" w:hAnsi="Times New Roman" w:cs="Times New Roman"/>
          <w:bCs/>
          <w:color w:val="000000"/>
          <w:sz w:val="22"/>
        </w:rPr>
        <w:lastRenderedPageBreak/>
        <w:t>ADE reserves the right to suspend or revoke grant payments to grant recipients that do not timely submit financial and performance reports in a timely manner.</w:t>
      </w:r>
    </w:p>
    <w:p w14:paraId="57B4DD03" w14:textId="77777777" w:rsidR="00C4731F" w:rsidRPr="00FF4534" w:rsidRDefault="00C4731F" w:rsidP="00C4731F">
      <w:pPr>
        <w:rPr>
          <w:rFonts w:ascii="Times New Roman" w:hAnsi="Times New Roman" w:cs="Times New Roman"/>
          <w:sz w:val="22"/>
        </w:rPr>
      </w:pPr>
    </w:p>
    <w:p w14:paraId="292DA7D4" w14:textId="578C4522" w:rsidR="00FD4F67" w:rsidRPr="00FF4534" w:rsidRDefault="00FD4F67" w:rsidP="00C4731F">
      <w:pPr>
        <w:autoSpaceDE w:val="0"/>
        <w:autoSpaceDN w:val="0"/>
        <w:adjustRightInd w:val="0"/>
        <w:rPr>
          <w:rFonts w:ascii="Times New Roman" w:hAnsi="Times New Roman" w:cs="Times New Roman"/>
          <w:b/>
          <w:color w:val="000000"/>
          <w:sz w:val="22"/>
        </w:rPr>
      </w:pPr>
      <w:r w:rsidRPr="00FF4534">
        <w:rPr>
          <w:rFonts w:ascii="Times New Roman" w:hAnsi="Times New Roman" w:cs="Times New Roman"/>
          <w:b/>
          <w:color w:val="000000"/>
          <w:sz w:val="22"/>
        </w:rPr>
        <w:t>Monitoring</w:t>
      </w:r>
    </w:p>
    <w:p w14:paraId="77832668" w14:textId="0E3401DF" w:rsidR="00C22C4B" w:rsidRPr="00FF4534" w:rsidRDefault="00FD4F67" w:rsidP="00C4731F">
      <w:pPr>
        <w:autoSpaceDE w:val="0"/>
        <w:autoSpaceDN w:val="0"/>
        <w:adjustRightInd w:val="0"/>
        <w:rPr>
          <w:rFonts w:ascii="Times New Roman" w:hAnsi="Times New Roman" w:cs="Times New Roman"/>
          <w:color w:val="000000"/>
          <w:sz w:val="22"/>
        </w:rPr>
      </w:pPr>
      <w:r w:rsidRPr="00FF4534">
        <w:rPr>
          <w:rFonts w:ascii="Times New Roman" w:hAnsi="Times New Roman" w:cs="Times New Roman"/>
          <w:color w:val="000000"/>
          <w:sz w:val="22"/>
        </w:rPr>
        <w:t>Grant recipients may receive desk or on-site monitoring reviews by ADE as deemed necessary to determine compliance with the approved Application and the applicable statutes, laws, regulations, and guidelines of the grant. All requested grant records must be provided to ADE staff as necessary for monitoring purposes.</w:t>
      </w:r>
    </w:p>
    <w:p w14:paraId="72453393" w14:textId="77777777" w:rsidR="009E5045" w:rsidRPr="00FF4534" w:rsidRDefault="009E5045" w:rsidP="00C4731F">
      <w:pPr>
        <w:autoSpaceDE w:val="0"/>
        <w:autoSpaceDN w:val="0"/>
        <w:adjustRightInd w:val="0"/>
        <w:rPr>
          <w:rFonts w:ascii="Times New Roman" w:hAnsi="Times New Roman" w:cs="Times New Roman"/>
          <w:color w:val="000000"/>
          <w:sz w:val="22"/>
        </w:rPr>
      </w:pPr>
    </w:p>
    <w:p w14:paraId="01AAD2B0" w14:textId="77777777" w:rsidR="009E5045" w:rsidRPr="00FF4534" w:rsidRDefault="009E5045" w:rsidP="009E5045">
      <w:pPr>
        <w:pStyle w:val="Default"/>
        <w:rPr>
          <w:rFonts w:ascii="Times New Roman" w:hAnsi="Times New Roman" w:cs="Times New Roman"/>
          <w:b/>
          <w:sz w:val="22"/>
          <w:szCs w:val="22"/>
        </w:rPr>
      </w:pPr>
      <w:r w:rsidRPr="00FF4534">
        <w:rPr>
          <w:rFonts w:ascii="Times New Roman" w:hAnsi="Times New Roman" w:cs="Times New Roman"/>
          <w:b/>
          <w:sz w:val="22"/>
          <w:szCs w:val="22"/>
        </w:rPr>
        <w:t>Record Retention</w:t>
      </w:r>
    </w:p>
    <w:p w14:paraId="11614C8F" w14:textId="77777777" w:rsidR="009E5045" w:rsidRPr="00FF4534" w:rsidRDefault="009E5045" w:rsidP="009E5045">
      <w:pPr>
        <w:pStyle w:val="Default"/>
        <w:rPr>
          <w:rFonts w:ascii="Times New Roman" w:hAnsi="Times New Roman" w:cs="Times New Roman"/>
          <w:sz w:val="22"/>
          <w:szCs w:val="22"/>
        </w:rPr>
      </w:pPr>
      <w:r w:rsidRPr="00FF4534">
        <w:rPr>
          <w:rFonts w:ascii="Times New Roman" w:hAnsi="Times New Roman" w:cs="Times New Roman"/>
          <w:sz w:val="22"/>
          <w:szCs w:val="22"/>
        </w:rPr>
        <w:t>Financial records, supporting documents, statistical records</w:t>
      </w:r>
      <w:r w:rsidRPr="00FF4534">
        <w:rPr>
          <w:rFonts w:ascii="Times New Roman" w:hAnsi="Times New Roman" w:cs="Times New Roman"/>
          <w:sz w:val="22"/>
        </w:rPr>
        <w:t xml:space="preserve"> </w:t>
      </w:r>
      <w:r w:rsidRPr="00FF4534">
        <w:rPr>
          <w:rFonts w:ascii="Times New Roman" w:hAnsi="Times New Roman" w:cs="Times New Roman"/>
          <w:sz w:val="22"/>
          <w:szCs w:val="22"/>
        </w:rPr>
        <w:t xml:space="preserve">and all other records pertinent to the grant award shall be retained by the grant recipient for four years following the end of the grant award performance period. The retention requirement extends to books of original entry, source documents supporting accounting transactions, the general ledger, subsidiary ledgers, personnel and payroll records, cancelled checks, and related documents and records. </w:t>
      </w:r>
    </w:p>
    <w:p w14:paraId="5CC2BA47" w14:textId="77777777" w:rsidR="009E5045" w:rsidRPr="00FF4534" w:rsidRDefault="009E5045" w:rsidP="009E5045">
      <w:pPr>
        <w:pStyle w:val="Default"/>
        <w:rPr>
          <w:rFonts w:ascii="Times New Roman" w:hAnsi="Times New Roman" w:cs="Times New Roman"/>
          <w:sz w:val="22"/>
          <w:szCs w:val="22"/>
        </w:rPr>
      </w:pPr>
    </w:p>
    <w:p w14:paraId="35712CB5" w14:textId="77777777" w:rsidR="009E5045" w:rsidRPr="00FF4534" w:rsidRDefault="009E5045" w:rsidP="009E5045">
      <w:pPr>
        <w:pStyle w:val="ListParagraph"/>
        <w:numPr>
          <w:ilvl w:val="0"/>
          <w:numId w:val="5"/>
        </w:numPr>
        <w:autoSpaceDE w:val="0"/>
        <w:autoSpaceDN w:val="0"/>
        <w:adjustRightInd w:val="0"/>
        <w:rPr>
          <w:rFonts w:ascii="Times New Roman" w:hAnsi="Times New Roman" w:cs="Times New Roman"/>
          <w:color w:val="000000"/>
          <w:sz w:val="22"/>
        </w:rPr>
      </w:pPr>
      <w:r w:rsidRPr="00FF4534">
        <w:rPr>
          <w:rFonts w:ascii="Times New Roman" w:hAnsi="Times New Roman" w:cs="Times New Roman"/>
          <w:color w:val="000000"/>
          <w:sz w:val="22"/>
        </w:rPr>
        <w:t xml:space="preserve">Source documents include paper or electronic copies of all grant awards, applications and required financial and narrative reports. </w:t>
      </w:r>
    </w:p>
    <w:p w14:paraId="51CCD958" w14:textId="77777777" w:rsidR="009E5045" w:rsidRPr="00FF4534" w:rsidRDefault="009E5045" w:rsidP="009E5045">
      <w:pPr>
        <w:pStyle w:val="ListParagraph"/>
        <w:numPr>
          <w:ilvl w:val="0"/>
          <w:numId w:val="5"/>
        </w:numPr>
        <w:autoSpaceDE w:val="0"/>
        <w:autoSpaceDN w:val="0"/>
        <w:adjustRightInd w:val="0"/>
        <w:rPr>
          <w:rFonts w:ascii="Times New Roman" w:hAnsi="Times New Roman" w:cs="Times New Roman"/>
          <w:color w:val="000000"/>
          <w:sz w:val="22"/>
        </w:rPr>
      </w:pPr>
      <w:r w:rsidRPr="00FF4534">
        <w:rPr>
          <w:rFonts w:ascii="Times New Roman" w:hAnsi="Times New Roman" w:cs="Times New Roman"/>
          <w:color w:val="000000"/>
          <w:sz w:val="22"/>
        </w:rPr>
        <w:t xml:space="preserve">Personnel and payroll records shall include the signed time and attendance reports for all individuals included in the project, whether they are employed full-time, part-time, or on a volunteer basis. </w:t>
      </w:r>
    </w:p>
    <w:p w14:paraId="3ABAEAA6" w14:textId="77777777" w:rsidR="009E5045" w:rsidRPr="00FF4534" w:rsidRDefault="009E5045" w:rsidP="009E5045">
      <w:pPr>
        <w:pStyle w:val="ListParagraph"/>
        <w:numPr>
          <w:ilvl w:val="0"/>
          <w:numId w:val="5"/>
        </w:numPr>
        <w:autoSpaceDE w:val="0"/>
        <w:autoSpaceDN w:val="0"/>
        <w:adjustRightInd w:val="0"/>
        <w:rPr>
          <w:rFonts w:ascii="Times New Roman" w:hAnsi="Times New Roman" w:cs="Times New Roman"/>
          <w:color w:val="000000"/>
          <w:sz w:val="22"/>
        </w:rPr>
      </w:pPr>
      <w:r w:rsidRPr="00FF4534">
        <w:rPr>
          <w:rFonts w:ascii="Times New Roman" w:hAnsi="Times New Roman" w:cs="Times New Roman"/>
          <w:color w:val="000000"/>
          <w:sz w:val="22"/>
        </w:rPr>
        <w:t xml:space="preserve">Time and effort reports are required for employees with grant-funded salaries. </w:t>
      </w:r>
    </w:p>
    <w:p w14:paraId="2FC8A870" w14:textId="77777777" w:rsidR="009E5045" w:rsidRPr="00FF4534" w:rsidRDefault="009E5045" w:rsidP="009E5045">
      <w:pPr>
        <w:pStyle w:val="ListParagraph"/>
        <w:autoSpaceDE w:val="0"/>
        <w:autoSpaceDN w:val="0"/>
        <w:adjustRightInd w:val="0"/>
        <w:rPr>
          <w:rFonts w:ascii="Times New Roman" w:hAnsi="Times New Roman" w:cs="Times New Roman"/>
          <w:color w:val="000000"/>
          <w:sz w:val="22"/>
        </w:rPr>
      </w:pPr>
    </w:p>
    <w:p w14:paraId="3FF2AB20" w14:textId="77777777" w:rsidR="009E5045" w:rsidRPr="00FF4534" w:rsidRDefault="009E5045" w:rsidP="009E5045">
      <w:pPr>
        <w:autoSpaceDE w:val="0"/>
        <w:autoSpaceDN w:val="0"/>
        <w:adjustRightInd w:val="0"/>
        <w:rPr>
          <w:rFonts w:ascii="Times New Roman" w:hAnsi="Times New Roman" w:cs="Times New Roman"/>
          <w:color w:val="000000"/>
          <w:sz w:val="22"/>
        </w:rPr>
      </w:pPr>
      <w:r w:rsidRPr="00FF4534">
        <w:rPr>
          <w:rFonts w:ascii="Times New Roman" w:hAnsi="Times New Roman" w:cs="Times New Roman"/>
          <w:color w:val="000000"/>
          <w:sz w:val="22"/>
        </w:rPr>
        <w:t>Grant recipients must further agree to permit access to these records to ADE program or fiscal staff, or any of their authorized representatives, as needed for monitoring purposes.</w:t>
      </w:r>
    </w:p>
    <w:p w14:paraId="5E3D943F" w14:textId="77777777" w:rsidR="00FD4F67" w:rsidRPr="00FF4534" w:rsidRDefault="00FD4F67" w:rsidP="00C4731F">
      <w:pPr>
        <w:autoSpaceDE w:val="0"/>
        <w:autoSpaceDN w:val="0"/>
        <w:adjustRightInd w:val="0"/>
        <w:rPr>
          <w:rFonts w:ascii="Times New Roman" w:hAnsi="Times New Roman" w:cs="Times New Roman"/>
          <w:color w:val="000000"/>
          <w:sz w:val="22"/>
        </w:rPr>
      </w:pPr>
    </w:p>
    <w:p w14:paraId="516BD750" w14:textId="77777777" w:rsidR="00562DC4" w:rsidRPr="00FF4534" w:rsidRDefault="00562DC4" w:rsidP="00562DC4">
      <w:pPr>
        <w:autoSpaceDE w:val="0"/>
        <w:autoSpaceDN w:val="0"/>
        <w:adjustRightInd w:val="0"/>
        <w:rPr>
          <w:rFonts w:ascii="Times New Roman" w:eastAsia="Calibri" w:hAnsi="Times New Roman" w:cs="Times New Roman"/>
          <w:b/>
          <w:bCs/>
          <w:color w:val="000000"/>
          <w:sz w:val="22"/>
        </w:rPr>
      </w:pPr>
      <w:r w:rsidRPr="00FF4534">
        <w:rPr>
          <w:rFonts w:ascii="Times New Roman" w:eastAsia="Calibri" w:hAnsi="Times New Roman" w:cs="Times New Roman"/>
          <w:b/>
          <w:bCs/>
          <w:color w:val="000000"/>
          <w:sz w:val="22"/>
        </w:rPr>
        <w:t>Continuation/Extension of Funding</w:t>
      </w:r>
    </w:p>
    <w:p w14:paraId="312FFE57" w14:textId="77777777" w:rsidR="00562DC4" w:rsidRPr="00FF4534" w:rsidRDefault="00562DC4" w:rsidP="00562DC4">
      <w:pPr>
        <w:autoSpaceDE w:val="0"/>
        <w:autoSpaceDN w:val="0"/>
        <w:adjustRightInd w:val="0"/>
        <w:rPr>
          <w:rFonts w:ascii="Times New Roman" w:eastAsia="Calibri" w:hAnsi="Times New Roman" w:cs="Times New Roman"/>
          <w:bCs/>
          <w:color w:val="000000"/>
          <w:sz w:val="22"/>
        </w:rPr>
      </w:pPr>
      <w:r w:rsidRPr="00FF4534">
        <w:rPr>
          <w:rFonts w:ascii="Times New Roman" w:eastAsia="Calibri" w:hAnsi="Times New Roman" w:cs="Times New Roman"/>
          <w:bCs/>
          <w:color w:val="000000"/>
          <w:sz w:val="22"/>
        </w:rPr>
        <w:t>A continuation/extension of grant funding may be awarded in a subsequent year following the initial grant award period of performance. All grant continuation funding will be subject to the availability of funds appropriated for the grant.   Before a grant recipient is determined to be eligible for a continuation of a grant award, ADE program staff must perform a risk analysis of the recipient. In evaluating risks posed by the recipient, ADE program staff must consider the following:</w:t>
      </w:r>
    </w:p>
    <w:p w14:paraId="193D2720" w14:textId="77777777" w:rsidR="00562DC4" w:rsidRPr="00FF4534" w:rsidRDefault="00562DC4" w:rsidP="00562DC4">
      <w:pPr>
        <w:numPr>
          <w:ilvl w:val="0"/>
          <w:numId w:val="19"/>
        </w:numPr>
        <w:autoSpaceDE w:val="0"/>
        <w:autoSpaceDN w:val="0"/>
        <w:adjustRightInd w:val="0"/>
        <w:rPr>
          <w:rFonts w:ascii="Times New Roman" w:eastAsia="Calibri" w:hAnsi="Times New Roman" w:cs="Times New Roman"/>
          <w:bCs/>
          <w:color w:val="000000"/>
          <w:sz w:val="22"/>
        </w:rPr>
      </w:pPr>
      <w:r w:rsidRPr="00FF4534">
        <w:rPr>
          <w:rFonts w:ascii="Times New Roman" w:eastAsia="Calibri" w:hAnsi="Times New Roman" w:cs="Times New Roman"/>
          <w:bCs/>
          <w:color w:val="000000"/>
          <w:sz w:val="22"/>
        </w:rPr>
        <w:t>The results of previous financial and performance reports</w:t>
      </w:r>
    </w:p>
    <w:p w14:paraId="5A12B018" w14:textId="77777777" w:rsidR="00562DC4" w:rsidRPr="00FF4534" w:rsidRDefault="00562DC4" w:rsidP="00562DC4">
      <w:pPr>
        <w:numPr>
          <w:ilvl w:val="0"/>
          <w:numId w:val="19"/>
        </w:numPr>
        <w:autoSpaceDE w:val="0"/>
        <w:autoSpaceDN w:val="0"/>
        <w:adjustRightInd w:val="0"/>
        <w:rPr>
          <w:rFonts w:ascii="Times New Roman" w:eastAsia="Calibri" w:hAnsi="Times New Roman" w:cs="Times New Roman"/>
          <w:color w:val="000000"/>
          <w:sz w:val="22"/>
        </w:rPr>
      </w:pPr>
      <w:r w:rsidRPr="00FF4534">
        <w:rPr>
          <w:rFonts w:ascii="Times New Roman" w:eastAsia="Calibri" w:hAnsi="Times New Roman" w:cs="Times New Roman"/>
          <w:color w:val="000000"/>
          <w:sz w:val="22"/>
        </w:rPr>
        <w:t>Unresolved Federal Single Audit or financial statement audit findings that have not been sufficiently addressed, as determined by the GPC.</w:t>
      </w:r>
    </w:p>
    <w:p w14:paraId="19FA6EC6" w14:textId="77777777" w:rsidR="00562DC4" w:rsidRPr="00FF4534" w:rsidRDefault="00562DC4" w:rsidP="00562DC4">
      <w:pPr>
        <w:numPr>
          <w:ilvl w:val="0"/>
          <w:numId w:val="19"/>
        </w:numPr>
        <w:autoSpaceDE w:val="0"/>
        <w:autoSpaceDN w:val="0"/>
        <w:adjustRightInd w:val="0"/>
        <w:rPr>
          <w:rFonts w:ascii="Times New Roman" w:eastAsia="Calibri" w:hAnsi="Times New Roman" w:cs="Times New Roman"/>
          <w:bCs/>
          <w:color w:val="000000"/>
          <w:sz w:val="22"/>
        </w:rPr>
      </w:pPr>
      <w:r w:rsidRPr="00FF4534">
        <w:rPr>
          <w:rFonts w:ascii="Times New Roman" w:eastAsia="Calibri" w:hAnsi="Times New Roman" w:cs="Times New Roman"/>
          <w:bCs/>
          <w:color w:val="000000"/>
          <w:sz w:val="22"/>
        </w:rPr>
        <w:t xml:space="preserve">Any issues or concerns noted in routine monitoring </w:t>
      </w:r>
    </w:p>
    <w:p w14:paraId="3778648B" w14:textId="77777777" w:rsidR="00562DC4" w:rsidRPr="00FF4534" w:rsidRDefault="00562DC4" w:rsidP="00562DC4">
      <w:pPr>
        <w:numPr>
          <w:ilvl w:val="0"/>
          <w:numId w:val="19"/>
        </w:numPr>
        <w:autoSpaceDE w:val="0"/>
        <w:autoSpaceDN w:val="0"/>
        <w:adjustRightInd w:val="0"/>
        <w:rPr>
          <w:rFonts w:ascii="Times New Roman" w:eastAsia="Calibri" w:hAnsi="Times New Roman" w:cs="Times New Roman"/>
          <w:bCs/>
          <w:color w:val="000000"/>
          <w:sz w:val="22"/>
        </w:rPr>
      </w:pPr>
      <w:r w:rsidRPr="00FF4534">
        <w:rPr>
          <w:rFonts w:ascii="Times New Roman" w:eastAsia="Calibri" w:hAnsi="Times New Roman" w:cs="Times New Roman"/>
          <w:bCs/>
          <w:color w:val="000000"/>
          <w:sz w:val="22"/>
        </w:rPr>
        <w:t>Balances of prior grant awards that are unused</w:t>
      </w:r>
    </w:p>
    <w:p w14:paraId="20B5EE55" w14:textId="77777777" w:rsidR="00562DC4" w:rsidRPr="00FF4534" w:rsidRDefault="00562DC4" w:rsidP="00562DC4">
      <w:pPr>
        <w:numPr>
          <w:ilvl w:val="0"/>
          <w:numId w:val="19"/>
        </w:numPr>
        <w:autoSpaceDE w:val="0"/>
        <w:autoSpaceDN w:val="0"/>
        <w:adjustRightInd w:val="0"/>
        <w:rPr>
          <w:rFonts w:ascii="Times New Roman" w:eastAsia="Calibri" w:hAnsi="Times New Roman" w:cs="Times New Roman"/>
          <w:bCs/>
          <w:color w:val="000000"/>
          <w:sz w:val="22"/>
        </w:rPr>
      </w:pPr>
      <w:r w:rsidRPr="00FF4534">
        <w:rPr>
          <w:rFonts w:ascii="Times New Roman" w:eastAsia="Calibri" w:hAnsi="Times New Roman" w:cs="Times New Roman"/>
          <w:bCs/>
          <w:color w:val="000000"/>
          <w:sz w:val="22"/>
        </w:rPr>
        <w:t>Substantial turnover in key personnel</w:t>
      </w:r>
    </w:p>
    <w:p w14:paraId="7E84F171" w14:textId="77777777" w:rsidR="00562DC4" w:rsidRPr="00FF4534" w:rsidRDefault="00562DC4" w:rsidP="00562DC4">
      <w:pPr>
        <w:numPr>
          <w:ilvl w:val="0"/>
          <w:numId w:val="19"/>
        </w:numPr>
        <w:autoSpaceDE w:val="0"/>
        <w:autoSpaceDN w:val="0"/>
        <w:adjustRightInd w:val="0"/>
        <w:rPr>
          <w:rFonts w:ascii="Times New Roman" w:eastAsia="Calibri" w:hAnsi="Times New Roman" w:cs="Times New Roman"/>
          <w:bCs/>
          <w:color w:val="000000"/>
          <w:sz w:val="22"/>
        </w:rPr>
      </w:pPr>
      <w:r w:rsidRPr="00FF4534">
        <w:rPr>
          <w:rFonts w:ascii="Times New Roman" w:eastAsia="Calibri" w:hAnsi="Times New Roman" w:cs="Times New Roman"/>
          <w:bCs/>
          <w:color w:val="000000"/>
          <w:sz w:val="22"/>
        </w:rPr>
        <w:t>Failure to comply with program and fiscal reporting requirements</w:t>
      </w:r>
    </w:p>
    <w:p w14:paraId="05D057AC" w14:textId="77777777" w:rsidR="00B96236" w:rsidRPr="00FF4534" w:rsidRDefault="00B96236" w:rsidP="007B3756">
      <w:pPr>
        <w:autoSpaceDE w:val="0"/>
        <w:autoSpaceDN w:val="0"/>
        <w:adjustRightInd w:val="0"/>
        <w:ind w:left="360"/>
        <w:rPr>
          <w:rFonts w:ascii="Times New Roman" w:eastAsia="Calibri" w:hAnsi="Times New Roman" w:cs="Times New Roman"/>
          <w:bCs/>
          <w:color w:val="000000"/>
          <w:sz w:val="22"/>
        </w:rPr>
      </w:pPr>
    </w:p>
    <w:p w14:paraId="2FD8D14B" w14:textId="77777777" w:rsidR="00562DC4" w:rsidRPr="00FF4534" w:rsidRDefault="00562DC4" w:rsidP="00562DC4">
      <w:pPr>
        <w:autoSpaceDE w:val="0"/>
        <w:autoSpaceDN w:val="0"/>
        <w:adjustRightInd w:val="0"/>
        <w:rPr>
          <w:rFonts w:ascii="Times New Roman" w:eastAsia="Calibri" w:hAnsi="Times New Roman" w:cs="Times New Roman"/>
          <w:b/>
          <w:bCs/>
          <w:color w:val="000000"/>
          <w:sz w:val="22"/>
        </w:rPr>
      </w:pPr>
      <w:r w:rsidRPr="00FF4534">
        <w:rPr>
          <w:rFonts w:ascii="Times New Roman" w:eastAsia="Calibri" w:hAnsi="Times New Roman" w:cs="Times New Roman"/>
          <w:b/>
          <w:bCs/>
          <w:color w:val="000000"/>
          <w:sz w:val="22"/>
        </w:rPr>
        <w:t xml:space="preserve">Closeout </w:t>
      </w:r>
    </w:p>
    <w:p w14:paraId="2BE1F121" w14:textId="77777777" w:rsidR="00562DC4" w:rsidRPr="00FF4534" w:rsidRDefault="00562DC4" w:rsidP="00562DC4">
      <w:pPr>
        <w:pStyle w:val="ListParagraph"/>
        <w:autoSpaceDE w:val="0"/>
        <w:autoSpaceDN w:val="0"/>
        <w:adjustRightInd w:val="0"/>
        <w:ind w:left="0"/>
        <w:rPr>
          <w:rFonts w:ascii="Times New Roman" w:hAnsi="Times New Roman" w:cs="Times New Roman"/>
          <w:bCs/>
          <w:color w:val="000000"/>
        </w:rPr>
      </w:pPr>
      <w:r w:rsidRPr="00FF4534">
        <w:rPr>
          <w:rFonts w:ascii="Times New Roman" w:eastAsia="Calibri" w:hAnsi="Times New Roman" w:cs="Times New Roman"/>
          <w:bCs/>
          <w:color w:val="000000"/>
          <w:sz w:val="22"/>
        </w:rPr>
        <w:t xml:space="preserve">The closeout of the grant should begin as soon as the program is completed and all funds have been spent. </w:t>
      </w:r>
      <w:r w:rsidRPr="00FF4534">
        <w:rPr>
          <w:rFonts w:ascii="Times New Roman" w:hAnsi="Times New Roman" w:cs="Times New Roman"/>
          <w:bCs/>
          <w:color w:val="000000"/>
          <w:sz w:val="22"/>
        </w:rPr>
        <w:t>A grant must be closed as soon as the first of the following items occurs:</w:t>
      </w:r>
    </w:p>
    <w:p w14:paraId="15EC5263" w14:textId="77777777" w:rsidR="00562DC4" w:rsidRPr="00FF4534" w:rsidRDefault="00562DC4" w:rsidP="00562DC4">
      <w:pPr>
        <w:pStyle w:val="ListParagraph"/>
        <w:numPr>
          <w:ilvl w:val="0"/>
          <w:numId w:val="20"/>
        </w:numPr>
        <w:autoSpaceDE w:val="0"/>
        <w:autoSpaceDN w:val="0"/>
        <w:adjustRightInd w:val="0"/>
        <w:spacing w:after="200" w:line="276" w:lineRule="auto"/>
        <w:rPr>
          <w:rFonts w:ascii="Times New Roman" w:hAnsi="Times New Roman" w:cs="Times New Roman"/>
          <w:bCs/>
          <w:color w:val="000000"/>
        </w:rPr>
      </w:pPr>
      <w:r w:rsidRPr="00FF4534">
        <w:rPr>
          <w:rFonts w:ascii="Times New Roman" w:hAnsi="Times New Roman" w:cs="Times New Roman"/>
          <w:bCs/>
          <w:color w:val="000000"/>
          <w:sz w:val="22"/>
        </w:rPr>
        <w:t>The grant awa</w:t>
      </w:r>
      <w:r w:rsidRPr="00FF4534">
        <w:rPr>
          <w:rFonts w:ascii="Times New Roman" w:hAnsi="Times New Roman" w:cs="Times New Roman"/>
          <w:bCs/>
          <w:color w:val="000000"/>
        </w:rPr>
        <w:t>rd performance period has ended</w:t>
      </w:r>
    </w:p>
    <w:p w14:paraId="262159D0" w14:textId="77777777" w:rsidR="00562DC4" w:rsidRPr="00FF4534" w:rsidRDefault="00562DC4" w:rsidP="00562DC4">
      <w:pPr>
        <w:pStyle w:val="ListParagraph"/>
        <w:numPr>
          <w:ilvl w:val="0"/>
          <w:numId w:val="20"/>
        </w:numPr>
        <w:autoSpaceDE w:val="0"/>
        <w:autoSpaceDN w:val="0"/>
        <w:adjustRightInd w:val="0"/>
        <w:spacing w:after="200" w:line="276" w:lineRule="auto"/>
        <w:rPr>
          <w:rFonts w:ascii="Times New Roman" w:hAnsi="Times New Roman" w:cs="Times New Roman"/>
          <w:bCs/>
          <w:color w:val="000000"/>
        </w:rPr>
      </w:pPr>
      <w:r w:rsidRPr="00FF4534">
        <w:rPr>
          <w:rFonts w:ascii="Times New Roman" w:hAnsi="Times New Roman" w:cs="Times New Roman"/>
          <w:bCs/>
          <w:color w:val="000000"/>
        </w:rPr>
        <w:t xml:space="preserve">All required financial and program reports have been received and approved by ADE; </w:t>
      </w:r>
    </w:p>
    <w:p w14:paraId="687F3CBA" w14:textId="77777777" w:rsidR="00562DC4" w:rsidRPr="00FF4534" w:rsidRDefault="00562DC4" w:rsidP="00562DC4">
      <w:pPr>
        <w:pStyle w:val="ListParagraph"/>
        <w:numPr>
          <w:ilvl w:val="0"/>
          <w:numId w:val="20"/>
        </w:numPr>
        <w:autoSpaceDE w:val="0"/>
        <w:autoSpaceDN w:val="0"/>
        <w:adjustRightInd w:val="0"/>
        <w:spacing w:after="200" w:line="276" w:lineRule="auto"/>
        <w:rPr>
          <w:rFonts w:ascii="Times New Roman" w:hAnsi="Times New Roman" w:cs="Times New Roman"/>
          <w:bCs/>
          <w:color w:val="000000"/>
          <w:sz w:val="22"/>
        </w:rPr>
      </w:pPr>
      <w:r w:rsidRPr="00FF4534">
        <w:rPr>
          <w:rFonts w:ascii="Times New Roman" w:hAnsi="Times New Roman" w:cs="Times New Roman"/>
          <w:bCs/>
          <w:color w:val="000000"/>
          <w:sz w:val="22"/>
        </w:rPr>
        <w:t>All grant funds have been either properly expended by the recipient or returned to ADE by the recipient for unused funds.</w:t>
      </w:r>
    </w:p>
    <w:p w14:paraId="7449A64D" w14:textId="77777777" w:rsidR="00562DC4" w:rsidRPr="00FF4534" w:rsidRDefault="00562DC4" w:rsidP="00562DC4">
      <w:pPr>
        <w:pStyle w:val="ListParagraph"/>
        <w:numPr>
          <w:ilvl w:val="0"/>
          <w:numId w:val="20"/>
        </w:numPr>
        <w:autoSpaceDE w:val="0"/>
        <w:autoSpaceDN w:val="0"/>
        <w:adjustRightInd w:val="0"/>
        <w:spacing w:after="200" w:line="276" w:lineRule="auto"/>
        <w:rPr>
          <w:rFonts w:ascii="Times New Roman" w:hAnsi="Times New Roman" w:cs="Times New Roman"/>
          <w:bCs/>
          <w:color w:val="000000"/>
          <w:sz w:val="22"/>
        </w:rPr>
      </w:pPr>
      <w:r w:rsidRPr="00FF4534">
        <w:rPr>
          <w:rFonts w:ascii="Times New Roman" w:hAnsi="Times New Roman" w:cs="Times New Roman"/>
          <w:bCs/>
          <w:color w:val="000000"/>
          <w:sz w:val="22"/>
        </w:rPr>
        <w:t>The ADE GPC has given approval to close the grant.</w:t>
      </w:r>
    </w:p>
    <w:p w14:paraId="487DC60B" w14:textId="7DF507FC" w:rsidR="00562DC4" w:rsidRPr="00FF4534" w:rsidRDefault="00562DC4" w:rsidP="00562DC4">
      <w:pPr>
        <w:autoSpaceDE w:val="0"/>
        <w:autoSpaceDN w:val="0"/>
        <w:adjustRightInd w:val="0"/>
        <w:contextualSpacing/>
        <w:rPr>
          <w:rFonts w:ascii="Times New Roman" w:hAnsi="Times New Roman" w:cs="Times New Roman"/>
          <w:bCs/>
          <w:color w:val="000000"/>
          <w:sz w:val="22"/>
        </w:rPr>
      </w:pPr>
      <w:r w:rsidRPr="00FF4534">
        <w:rPr>
          <w:rFonts w:ascii="Times New Roman" w:hAnsi="Times New Roman" w:cs="Times New Roman"/>
          <w:bCs/>
          <w:color w:val="000000"/>
          <w:sz w:val="22"/>
        </w:rPr>
        <w:t xml:space="preserve">Grant recipients must complete the following actions at the close of </w:t>
      </w:r>
      <w:r w:rsidR="006D58CA" w:rsidRPr="00FF4534">
        <w:rPr>
          <w:rFonts w:ascii="Times New Roman" w:hAnsi="Times New Roman" w:cs="Times New Roman"/>
          <w:bCs/>
          <w:color w:val="000000"/>
          <w:sz w:val="22"/>
        </w:rPr>
        <w:t>the grant award as defined below</w:t>
      </w:r>
      <w:r w:rsidRPr="00FF4534">
        <w:rPr>
          <w:rFonts w:ascii="Times New Roman" w:hAnsi="Times New Roman" w:cs="Times New Roman"/>
          <w:bCs/>
          <w:color w:val="000000"/>
          <w:sz w:val="22"/>
        </w:rPr>
        <w:t>:</w:t>
      </w:r>
    </w:p>
    <w:p w14:paraId="1C236765" w14:textId="77777777" w:rsidR="00562DC4" w:rsidRPr="00FF4534" w:rsidRDefault="00562DC4" w:rsidP="00562DC4">
      <w:pPr>
        <w:autoSpaceDE w:val="0"/>
        <w:autoSpaceDN w:val="0"/>
        <w:adjustRightInd w:val="0"/>
        <w:contextualSpacing/>
        <w:rPr>
          <w:rFonts w:ascii="Times New Roman" w:hAnsi="Times New Roman" w:cs="Times New Roman"/>
          <w:bCs/>
          <w:color w:val="000000"/>
          <w:sz w:val="22"/>
        </w:rPr>
      </w:pPr>
    </w:p>
    <w:p w14:paraId="1542478A" w14:textId="6DC1DCB7" w:rsidR="00562DC4" w:rsidRPr="00FF4534" w:rsidRDefault="00A30D17" w:rsidP="00562DC4">
      <w:pPr>
        <w:pStyle w:val="ListParagraph"/>
        <w:numPr>
          <w:ilvl w:val="0"/>
          <w:numId w:val="21"/>
        </w:numPr>
        <w:autoSpaceDE w:val="0"/>
        <w:autoSpaceDN w:val="0"/>
        <w:adjustRightInd w:val="0"/>
        <w:spacing w:after="200" w:line="276" w:lineRule="auto"/>
        <w:rPr>
          <w:rFonts w:ascii="Times New Roman" w:hAnsi="Times New Roman" w:cs="Times New Roman"/>
          <w:bCs/>
          <w:color w:val="000000"/>
          <w:sz w:val="22"/>
        </w:rPr>
      </w:pPr>
      <w:r w:rsidRPr="00FF4534">
        <w:rPr>
          <w:rFonts w:ascii="Times New Roman" w:eastAsia="Calibri" w:hAnsi="Times New Roman" w:cs="Times New Roman"/>
          <w:bCs/>
          <w:color w:val="000000"/>
          <w:sz w:val="22"/>
        </w:rPr>
        <w:t xml:space="preserve">Grant recipients must present any requests for reimbursement that were incurred prior to the expiration of the grant award to ADE Finance within 30 days after the grant closure date. Any grant funds are not liquidated at the end of the 30 day period will lapse and may be requested to be returned to ADE, unless carryover approval has been obtained. Refunds from grant recipients will be due to ADE on or before the revised grant award ending date.  </w:t>
      </w:r>
      <w:r w:rsidR="00562DC4" w:rsidRPr="00FF4534">
        <w:rPr>
          <w:rFonts w:ascii="Times New Roman" w:hAnsi="Times New Roman" w:cs="Times New Roman"/>
          <w:bCs/>
          <w:color w:val="000000"/>
          <w:sz w:val="22"/>
        </w:rPr>
        <w:t xml:space="preserve">Refunds of grant funds from recipients must are due to ADE within 30 days of notification that a refund is due.  </w:t>
      </w:r>
    </w:p>
    <w:p w14:paraId="2ABF354D" w14:textId="77777777" w:rsidR="00562DC4" w:rsidRPr="00FF4534" w:rsidRDefault="00562DC4" w:rsidP="00562DC4">
      <w:pPr>
        <w:pStyle w:val="ListParagraph"/>
        <w:numPr>
          <w:ilvl w:val="0"/>
          <w:numId w:val="21"/>
        </w:numPr>
        <w:autoSpaceDE w:val="0"/>
        <w:autoSpaceDN w:val="0"/>
        <w:adjustRightInd w:val="0"/>
        <w:spacing w:after="200" w:line="276" w:lineRule="auto"/>
        <w:rPr>
          <w:rFonts w:ascii="Times New Roman" w:hAnsi="Times New Roman" w:cs="Times New Roman"/>
          <w:bCs/>
          <w:color w:val="000000"/>
          <w:sz w:val="22"/>
        </w:rPr>
      </w:pPr>
      <w:r w:rsidRPr="00FF4534">
        <w:rPr>
          <w:rFonts w:ascii="Times New Roman" w:hAnsi="Times New Roman" w:cs="Times New Roman"/>
          <w:bCs/>
          <w:color w:val="000000"/>
          <w:sz w:val="22"/>
        </w:rPr>
        <w:t xml:space="preserve">A final financial performance report must be submitted to ADE program staff within 30 days after the grant closure date. (Using the </w:t>
      </w:r>
      <w:r w:rsidRPr="00FF4534">
        <w:rPr>
          <w:rFonts w:ascii="Times New Roman" w:hAnsi="Times New Roman" w:cs="Times New Roman"/>
          <w:b/>
          <w:bCs/>
          <w:color w:val="000000"/>
          <w:sz w:val="22"/>
        </w:rPr>
        <w:t>“ADE Grant Budget and Budget Narrative Form”</w:t>
      </w:r>
      <w:r w:rsidRPr="00FF4534">
        <w:rPr>
          <w:rFonts w:ascii="Times New Roman" w:hAnsi="Times New Roman" w:cs="Times New Roman"/>
          <w:bCs/>
          <w:color w:val="000000"/>
          <w:sz w:val="22"/>
        </w:rPr>
        <w:t xml:space="preserve">) Before a grant may be closed out, any remaining balance of grant funds must be promptly returned by the grant recipient to ADE. Reports that have a remaining balance of funds may not be closed. </w:t>
      </w:r>
    </w:p>
    <w:p w14:paraId="30D0884B" w14:textId="306D4B84" w:rsidR="00C4731F" w:rsidRPr="00FF4534" w:rsidRDefault="00562DC4" w:rsidP="00061B71">
      <w:pPr>
        <w:pStyle w:val="ListParagraph"/>
        <w:numPr>
          <w:ilvl w:val="0"/>
          <w:numId w:val="21"/>
        </w:numPr>
        <w:autoSpaceDE w:val="0"/>
        <w:autoSpaceDN w:val="0"/>
        <w:adjustRightInd w:val="0"/>
        <w:spacing w:after="200" w:line="276" w:lineRule="auto"/>
        <w:rPr>
          <w:rFonts w:ascii="Times New Roman" w:hAnsi="Times New Roman" w:cs="Times New Roman"/>
          <w:sz w:val="22"/>
        </w:rPr>
      </w:pPr>
      <w:r w:rsidRPr="00FF4534">
        <w:rPr>
          <w:rFonts w:ascii="Times New Roman" w:hAnsi="Times New Roman" w:cs="Times New Roman"/>
          <w:bCs/>
          <w:color w:val="000000"/>
          <w:sz w:val="22"/>
        </w:rPr>
        <w:t xml:space="preserve">A final program performance report must be submitted to ADE program staff within 30 days after the grant closure date. (Using the </w:t>
      </w:r>
      <w:r w:rsidRPr="00FF4534">
        <w:rPr>
          <w:rFonts w:ascii="Times New Roman" w:hAnsi="Times New Roman" w:cs="Times New Roman"/>
          <w:b/>
          <w:bCs/>
          <w:color w:val="000000"/>
          <w:sz w:val="22"/>
        </w:rPr>
        <w:t>“ADE Grant Performance Report Form”</w:t>
      </w:r>
      <w:r w:rsidRPr="00FF4534">
        <w:rPr>
          <w:rFonts w:ascii="Times New Roman" w:hAnsi="Times New Roman" w:cs="Times New Roman"/>
          <w:bCs/>
          <w:color w:val="000000"/>
          <w:sz w:val="22"/>
        </w:rPr>
        <w:t xml:space="preserve">) This report must be reviewed to ensure that the grant recipient has achieved </w:t>
      </w:r>
      <w:r w:rsidR="00C503A1" w:rsidRPr="00FF4534">
        <w:rPr>
          <w:rFonts w:ascii="Times New Roman" w:hAnsi="Times New Roman" w:cs="Times New Roman"/>
          <w:bCs/>
          <w:color w:val="000000"/>
          <w:sz w:val="22"/>
        </w:rPr>
        <w:t xml:space="preserve">or progressed toward the achievement of </w:t>
      </w:r>
      <w:r w:rsidRPr="00FF4534">
        <w:rPr>
          <w:rFonts w:ascii="Times New Roman" w:hAnsi="Times New Roman" w:cs="Times New Roman"/>
          <w:bCs/>
          <w:color w:val="000000"/>
          <w:sz w:val="22"/>
        </w:rPr>
        <w:t xml:space="preserve">all program goals and objectives. </w:t>
      </w:r>
    </w:p>
    <w:p w14:paraId="7B9EE069" w14:textId="77777777" w:rsidR="009334A0" w:rsidRPr="00FF4534" w:rsidRDefault="009334A0" w:rsidP="00C4731F">
      <w:pPr>
        <w:pStyle w:val="Default"/>
        <w:rPr>
          <w:rFonts w:ascii="Times New Roman" w:hAnsi="Times New Roman" w:cs="Times New Roman"/>
          <w:b/>
          <w:sz w:val="28"/>
          <w:szCs w:val="28"/>
          <w:u w:val="single"/>
        </w:rPr>
      </w:pPr>
    </w:p>
    <w:p w14:paraId="19141395" w14:textId="77777777" w:rsidR="009334A0" w:rsidRPr="00FF4534" w:rsidRDefault="009334A0" w:rsidP="00C4731F">
      <w:pPr>
        <w:pStyle w:val="Default"/>
        <w:rPr>
          <w:rFonts w:ascii="Times New Roman" w:hAnsi="Times New Roman" w:cs="Times New Roman"/>
          <w:b/>
          <w:sz w:val="28"/>
          <w:szCs w:val="28"/>
          <w:u w:val="single"/>
        </w:rPr>
      </w:pPr>
    </w:p>
    <w:p w14:paraId="4B0975DE" w14:textId="77777777" w:rsidR="00C4731F" w:rsidRPr="00FF4534" w:rsidRDefault="00C4731F" w:rsidP="00C4731F">
      <w:pPr>
        <w:pStyle w:val="Default"/>
        <w:rPr>
          <w:rFonts w:ascii="Times New Roman" w:hAnsi="Times New Roman" w:cs="Times New Roman"/>
          <w:b/>
          <w:sz w:val="28"/>
          <w:szCs w:val="28"/>
          <w:u w:val="single"/>
        </w:rPr>
      </w:pPr>
      <w:r w:rsidRPr="00FF4534">
        <w:rPr>
          <w:rFonts w:ascii="Times New Roman" w:hAnsi="Times New Roman" w:cs="Times New Roman"/>
          <w:b/>
          <w:sz w:val="28"/>
          <w:szCs w:val="28"/>
          <w:u w:val="single"/>
        </w:rPr>
        <w:t>Federal Grant Requirements</w:t>
      </w:r>
    </w:p>
    <w:p w14:paraId="44FBB092" w14:textId="77777777" w:rsidR="00C4731F" w:rsidRPr="00FF4534" w:rsidRDefault="00C4731F" w:rsidP="00C4731F">
      <w:pPr>
        <w:pStyle w:val="Default"/>
        <w:rPr>
          <w:rFonts w:ascii="Times New Roman" w:hAnsi="Times New Roman" w:cs="Times New Roman"/>
          <w:b/>
        </w:rPr>
      </w:pPr>
    </w:p>
    <w:p w14:paraId="06B1B299" w14:textId="77777777" w:rsidR="00C4731F" w:rsidRPr="00FF4534" w:rsidRDefault="00C4731F" w:rsidP="00C4731F">
      <w:pPr>
        <w:pStyle w:val="Default"/>
        <w:rPr>
          <w:rFonts w:ascii="Times New Roman" w:hAnsi="Times New Roman" w:cs="Times New Roman"/>
          <w:b/>
          <w:sz w:val="22"/>
          <w:szCs w:val="22"/>
        </w:rPr>
      </w:pPr>
      <w:r w:rsidRPr="00FF4534">
        <w:rPr>
          <w:rFonts w:ascii="Times New Roman" w:hAnsi="Times New Roman" w:cs="Times New Roman"/>
          <w:b/>
          <w:sz w:val="22"/>
          <w:szCs w:val="22"/>
        </w:rPr>
        <w:t>Procurement Standards for Federal Awards</w:t>
      </w:r>
    </w:p>
    <w:p w14:paraId="6A1D5E16" w14:textId="77777777" w:rsidR="00C4731F" w:rsidRPr="00FF4534" w:rsidRDefault="00C4731F" w:rsidP="00C4731F">
      <w:pPr>
        <w:pStyle w:val="Default"/>
        <w:rPr>
          <w:rFonts w:ascii="Times New Roman" w:hAnsi="Times New Roman" w:cs="Times New Roman"/>
          <w:sz w:val="22"/>
          <w:szCs w:val="22"/>
        </w:rPr>
      </w:pPr>
      <w:r w:rsidRPr="00FF4534">
        <w:rPr>
          <w:rFonts w:ascii="Times New Roman" w:hAnsi="Times New Roman" w:cs="Times New Roman"/>
          <w:sz w:val="22"/>
          <w:szCs w:val="22"/>
        </w:rPr>
        <w:t xml:space="preserve">Grant recipients receiving Federal funds must comply with the with the general procurement standards at 2 CFR 200.318-326. When procuring property and services under a Federal award, grant recipients must use their own documented procurement procedures provided that these procurements conform to applicable Federal law and the standards identified at 2 CFR 200.318-326. In the absence of the recipients’ documented procurement standards or if the recipients’ standards do not meet the general procurement standards requirements, the grant recipient must follow the State procurement laws and regulations (A.C.A. §19-11-201, et seq.). All procurement transactions must be conducted in a manner providing full and open competition. Grant recipients should avoid any actual or appearance of conflicts of interest or non-competitive practices. </w:t>
      </w:r>
    </w:p>
    <w:p w14:paraId="03AF6F47" w14:textId="77777777" w:rsidR="00C4731F" w:rsidRPr="00FF4534" w:rsidRDefault="00C4731F" w:rsidP="00C4731F">
      <w:pPr>
        <w:pStyle w:val="Default"/>
        <w:rPr>
          <w:rFonts w:ascii="Times New Roman" w:hAnsi="Times New Roman" w:cs="Times New Roman"/>
          <w:sz w:val="22"/>
          <w:szCs w:val="22"/>
        </w:rPr>
      </w:pPr>
    </w:p>
    <w:p w14:paraId="229BD954" w14:textId="77777777" w:rsidR="00C6195A" w:rsidRPr="00FF4534" w:rsidRDefault="00C6195A" w:rsidP="00C6195A">
      <w:pPr>
        <w:autoSpaceDE w:val="0"/>
        <w:autoSpaceDN w:val="0"/>
        <w:adjustRightInd w:val="0"/>
        <w:rPr>
          <w:rFonts w:ascii="Times New Roman" w:eastAsia="Calibri" w:hAnsi="Times New Roman" w:cs="Times New Roman"/>
          <w:b/>
          <w:color w:val="000000"/>
          <w:sz w:val="22"/>
        </w:rPr>
      </w:pPr>
      <w:r w:rsidRPr="00FF4534">
        <w:rPr>
          <w:rFonts w:ascii="Times New Roman" w:eastAsia="Calibri" w:hAnsi="Times New Roman" w:cs="Times New Roman"/>
          <w:b/>
          <w:color w:val="000000"/>
          <w:sz w:val="22"/>
        </w:rPr>
        <w:t>Conflict of Interest</w:t>
      </w:r>
    </w:p>
    <w:p w14:paraId="4FED1D58" w14:textId="77777777" w:rsidR="00C6195A" w:rsidRPr="00FF4534" w:rsidRDefault="00C6195A" w:rsidP="00C6195A">
      <w:pPr>
        <w:autoSpaceDE w:val="0"/>
        <w:autoSpaceDN w:val="0"/>
        <w:adjustRightInd w:val="0"/>
        <w:rPr>
          <w:rFonts w:ascii="Times New Roman" w:eastAsia="Calibri" w:hAnsi="Times New Roman" w:cs="Times New Roman"/>
          <w:color w:val="000000"/>
          <w:sz w:val="22"/>
        </w:rPr>
      </w:pPr>
      <w:r w:rsidRPr="00FF4534">
        <w:rPr>
          <w:rFonts w:ascii="Times New Roman" w:eastAsia="Calibri" w:hAnsi="Times New Roman" w:cs="Times New Roman"/>
          <w:color w:val="000000"/>
          <w:sz w:val="22"/>
        </w:rPr>
        <w:t>Grant recipients must establish conflict of interest policies and disclose in writing any potential conflict of interest to the federal awarding agency or ADE in accordance with applicable Federal awarding agency policy.</w:t>
      </w:r>
    </w:p>
    <w:p w14:paraId="7994A027" w14:textId="77777777" w:rsidR="00B96236" w:rsidRPr="00FF4534" w:rsidRDefault="00B96236" w:rsidP="00C6195A">
      <w:pPr>
        <w:autoSpaceDE w:val="0"/>
        <w:autoSpaceDN w:val="0"/>
        <w:adjustRightInd w:val="0"/>
        <w:rPr>
          <w:rFonts w:ascii="Times New Roman" w:eastAsia="Calibri" w:hAnsi="Times New Roman" w:cs="Times New Roman"/>
          <w:b/>
          <w:color w:val="000000"/>
          <w:sz w:val="22"/>
        </w:rPr>
      </w:pPr>
    </w:p>
    <w:p w14:paraId="42584EB6" w14:textId="77777777" w:rsidR="00C6195A" w:rsidRPr="00FF4534" w:rsidRDefault="00C6195A" w:rsidP="00C6195A">
      <w:pPr>
        <w:autoSpaceDE w:val="0"/>
        <w:autoSpaceDN w:val="0"/>
        <w:adjustRightInd w:val="0"/>
        <w:rPr>
          <w:rFonts w:ascii="Times New Roman" w:eastAsia="Calibri" w:hAnsi="Times New Roman" w:cs="Times New Roman"/>
          <w:b/>
          <w:color w:val="000000"/>
          <w:sz w:val="22"/>
        </w:rPr>
      </w:pPr>
      <w:r w:rsidRPr="00FF4534">
        <w:rPr>
          <w:rFonts w:ascii="Times New Roman" w:eastAsia="Calibri" w:hAnsi="Times New Roman" w:cs="Times New Roman"/>
          <w:b/>
          <w:color w:val="000000"/>
          <w:sz w:val="22"/>
        </w:rPr>
        <w:t>Allowability of Costs</w:t>
      </w:r>
    </w:p>
    <w:p w14:paraId="50D06219" w14:textId="77777777" w:rsidR="00C6195A" w:rsidRPr="00FF4534" w:rsidRDefault="00C6195A" w:rsidP="00C6195A">
      <w:pPr>
        <w:autoSpaceDE w:val="0"/>
        <w:autoSpaceDN w:val="0"/>
        <w:adjustRightInd w:val="0"/>
        <w:rPr>
          <w:rFonts w:ascii="Times New Roman" w:eastAsia="Calibri" w:hAnsi="Times New Roman" w:cs="Times New Roman"/>
          <w:bCs/>
          <w:color w:val="000000"/>
          <w:sz w:val="22"/>
        </w:rPr>
      </w:pPr>
      <w:r w:rsidRPr="00FF4534">
        <w:rPr>
          <w:rFonts w:ascii="Times New Roman" w:eastAsia="Calibri" w:hAnsi="Times New Roman" w:cs="Times New Roman"/>
          <w:bCs/>
          <w:color w:val="000000"/>
          <w:sz w:val="22"/>
        </w:rPr>
        <w:t>Grant recipients must have their own documented procedures for determining the allowability of costs in accordance with the Federal standards at 2 CFR 200.302(b)(7).</w:t>
      </w:r>
    </w:p>
    <w:p w14:paraId="341FF16C" w14:textId="77777777" w:rsidR="00C6195A" w:rsidRPr="00FF4534" w:rsidRDefault="00C6195A" w:rsidP="00C4731F">
      <w:pPr>
        <w:pStyle w:val="Default"/>
        <w:rPr>
          <w:rFonts w:ascii="Times New Roman" w:hAnsi="Times New Roman" w:cs="Times New Roman"/>
          <w:b/>
          <w:sz w:val="22"/>
          <w:szCs w:val="22"/>
        </w:rPr>
      </w:pPr>
    </w:p>
    <w:p w14:paraId="7C4C9EE0" w14:textId="77777777" w:rsidR="00C4731F" w:rsidRPr="00FF4534" w:rsidRDefault="00C4731F" w:rsidP="00C4731F">
      <w:pPr>
        <w:pStyle w:val="Default"/>
        <w:rPr>
          <w:rFonts w:ascii="Times New Roman" w:hAnsi="Times New Roman" w:cs="Times New Roman"/>
          <w:b/>
          <w:sz w:val="22"/>
          <w:szCs w:val="22"/>
        </w:rPr>
      </w:pPr>
      <w:r w:rsidRPr="00FF4534">
        <w:rPr>
          <w:rFonts w:ascii="Times New Roman" w:hAnsi="Times New Roman" w:cs="Times New Roman"/>
          <w:b/>
          <w:sz w:val="22"/>
          <w:szCs w:val="22"/>
        </w:rPr>
        <w:t xml:space="preserve">Cost Sharing or Matching </w:t>
      </w:r>
    </w:p>
    <w:p w14:paraId="2277FE66" w14:textId="77777777" w:rsidR="00C4731F" w:rsidRPr="00FF4534" w:rsidRDefault="00C4731F" w:rsidP="00C4731F">
      <w:pPr>
        <w:pStyle w:val="Default"/>
        <w:rPr>
          <w:rFonts w:ascii="Times New Roman" w:hAnsi="Times New Roman" w:cs="Times New Roman"/>
          <w:sz w:val="22"/>
          <w:szCs w:val="22"/>
        </w:rPr>
      </w:pPr>
      <w:r w:rsidRPr="00FF4534">
        <w:rPr>
          <w:rFonts w:ascii="Times New Roman" w:hAnsi="Times New Roman" w:cs="Times New Roman"/>
          <w:sz w:val="22"/>
          <w:szCs w:val="22"/>
        </w:rPr>
        <w:t>Grant recipients must comply with any cost sharing or matching requirements of the Federal award. Cost sharing or matching is the portion of the project/program costs not paid by the Federal government. A cost sharing or matching requirement</w:t>
      </w:r>
      <w:r w:rsidRPr="00FF4534">
        <w:rPr>
          <w:rFonts w:ascii="Times New Roman" w:hAnsi="Times New Roman" w:cs="Times New Roman"/>
        </w:rPr>
        <w:t xml:space="preserve"> </w:t>
      </w:r>
      <w:r w:rsidRPr="00FF4534">
        <w:rPr>
          <w:rFonts w:ascii="Times New Roman" w:hAnsi="Times New Roman" w:cs="Times New Roman"/>
          <w:sz w:val="22"/>
          <w:szCs w:val="22"/>
        </w:rPr>
        <w:t xml:space="preserve">may be satisfied by either allowable costs incurred by the grant recipient or the value of third party in-kind contributions applicable to the period to which the cost sharing or matching requirements applies. </w:t>
      </w:r>
    </w:p>
    <w:p w14:paraId="70674ED1" w14:textId="77777777" w:rsidR="00C4731F" w:rsidRPr="00FF4534" w:rsidRDefault="00C4731F" w:rsidP="00C4731F">
      <w:pPr>
        <w:pStyle w:val="ListParagraph"/>
        <w:ind w:left="0"/>
        <w:rPr>
          <w:rFonts w:ascii="Times New Roman" w:eastAsia="Times New Roman" w:hAnsi="Times New Roman" w:cs="Times New Roman"/>
          <w:b/>
          <w:sz w:val="22"/>
        </w:rPr>
      </w:pPr>
    </w:p>
    <w:p w14:paraId="464797DE" w14:textId="77777777" w:rsidR="00C4731F" w:rsidRPr="00FF4534" w:rsidRDefault="00C4731F" w:rsidP="00C4731F">
      <w:pPr>
        <w:pStyle w:val="ListParagraph"/>
        <w:ind w:left="0"/>
        <w:rPr>
          <w:rFonts w:ascii="Times New Roman" w:eastAsia="Times New Roman" w:hAnsi="Times New Roman" w:cs="Times New Roman"/>
          <w:sz w:val="22"/>
        </w:rPr>
      </w:pPr>
      <w:r w:rsidRPr="00FF4534">
        <w:rPr>
          <w:rFonts w:ascii="Times New Roman" w:eastAsia="Times New Roman" w:hAnsi="Times New Roman" w:cs="Times New Roman"/>
          <w:sz w:val="22"/>
        </w:rPr>
        <w:lastRenderedPageBreak/>
        <w:t>Required cost sharing/matching may be a certain percentage or amount of program costs that must be contributed by a grant applicant in order to be eligible for funding.</w:t>
      </w:r>
    </w:p>
    <w:p w14:paraId="439A07E0" w14:textId="77777777" w:rsidR="00C4731F" w:rsidRPr="00FF4534" w:rsidRDefault="00C4731F" w:rsidP="00C4731F">
      <w:pPr>
        <w:autoSpaceDE w:val="0"/>
        <w:autoSpaceDN w:val="0"/>
        <w:adjustRightInd w:val="0"/>
        <w:rPr>
          <w:rFonts w:ascii="Times New Roman" w:hAnsi="Times New Roman" w:cs="Times New Roman"/>
          <w:color w:val="000000"/>
          <w:sz w:val="22"/>
        </w:rPr>
      </w:pPr>
      <w:r w:rsidRPr="00FF4534">
        <w:rPr>
          <w:rFonts w:ascii="Times New Roman" w:hAnsi="Times New Roman" w:cs="Times New Roman"/>
          <w:color w:val="000000"/>
          <w:sz w:val="22"/>
        </w:rPr>
        <w:t xml:space="preserve">Applications submitted for funding that have required cost matching must include: </w:t>
      </w:r>
    </w:p>
    <w:p w14:paraId="3E6C4116" w14:textId="77777777" w:rsidR="00220529" w:rsidRPr="00FF4534" w:rsidRDefault="00220529" w:rsidP="00C4731F">
      <w:pPr>
        <w:autoSpaceDE w:val="0"/>
        <w:autoSpaceDN w:val="0"/>
        <w:adjustRightInd w:val="0"/>
        <w:rPr>
          <w:rFonts w:ascii="Times New Roman" w:hAnsi="Times New Roman" w:cs="Times New Roman"/>
          <w:color w:val="000000"/>
          <w:sz w:val="22"/>
        </w:rPr>
      </w:pPr>
    </w:p>
    <w:p w14:paraId="072CE941" w14:textId="77777777" w:rsidR="00C4731F" w:rsidRPr="00FF4534" w:rsidRDefault="00C4731F" w:rsidP="00C4731F">
      <w:pPr>
        <w:pStyle w:val="ListParagraph"/>
        <w:numPr>
          <w:ilvl w:val="0"/>
          <w:numId w:val="11"/>
        </w:numPr>
        <w:autoSpaceDE w:val="0"/>
        <w:autoSpaceDN w:val="0"/>
        <w:adjustRightInd w:val="0"/>
        <w:rPr>
          <w:rFonts w:ascii="Times New Roman" w:hAnsi="Times New Roman" w:cs="Times New Roman"/>
          <w:color w:val="000000"/>
          <w:sz w:val="22"/>
        </w:rPr>
      </w:pPr>
      <w:r w:rsidRPr="00FF4534">
        <w:rPr>
          <w:rFonts w:ascii="Times New Roman" w:hAnsi="Times New Roman" w:cs="Times New Roman"/>
          <w:color w:val="000000"/>
          <w:sz w:val="22"/>
        </w:rPr>
        <w:t xml:space="preserve">The specific costs or contributions proposed to meet the matching or cost-sharing requirement; </w:t>
      </w:r>
    </w:p>
    <w:p w14:paraId="60FD2406" w14:textId="77777777" w:rsidR="00C4731F" w:rsidRPr="00FF4534" w:rsidRDefault="00C4731F" w:rsidP="00C4731F">
      <w:pPr>
        <w:pStyle w:val="ListParagraph"/>
        <w:numPr>
          <w:ilvl w:val="0"/>
          <w:numId w:val="11"/>
        </w:numPr>
        <w:autoSpaceDE w:val="0"/>
        <w:autoSpaceDN w:val="0"/>
        <w:adjustRightInd w:val="0"/>
        <w:rPr>
          <w:rFonts w:ascii="Times New Roman" w:hAnsi="Times New Roman" w:cs="Times New Roman"/>
          <w:color w:val="000000"/>
          <w:sz w:val="22"/>
        </w:rPr>
      </w:pPr>
      <w:r w:rsidRPr="00FF4534">
        <w:rPr>
          <w:rFonts w:ascii="Times New Roman" w:hAnsi="Times New Roman" w:cs="Times New Roman"/>
          <w:color w:val="000000"/>
          <w:sz w:val="22"/>
        </w:rPr>
        <w:t xml:space="preserve">The source of the cost-sharing; and </w:t>
      </w:r>
    </w:p>
    <w:p w14:paraId="6A5BE9F8" w14:textId="77777777" w:rsidR="00C4731F" w:rsidRPr="00FF4534" w:rsidRDefault="00C4731F" w:rsidP="00C4731F">
      <w:pPr>
        <w:pStyle w:val="ListParagraph"/>
        <w:numPr>
          <w:ilvl w:val="0"/>
          <w:numId w:val="11"/>
        </w:numPr>
        <w:rPr>
          <w:rFonts w:ascii="Times New Roman" w:eastAsia="Times New Roman" w:hAnsi="Times New Roman" w:cs="Times New Roman"/>
          <w:sz w:val="22"/>
        </w:rPr>
      </w:pPr>
      <w:r w:rsidRPr="00FF4534">
        <w:rPr>
          <w:rFonts w:ascii="Times New Roman" w:hAnsi="Times New Roman" w:cs="Times New Roman"/>
          <w:color w:val="000000"/>
          <w:sz w:val="22"/>
        </w:rPr>
        <w:t>In the case of in-kind contributions, a description of how the value was determined for the donated or contributed services or goods.</w:t>
      </w:r>
    </w:p>
    <w:p w14:paraId="632BCF98" w14:textId="77777777" w:rsidR="00C4731F" w:rsidRPr="00FF4534" w:rsidRDefault="00C4731F" w:rsidP="00C4731F">
      <w:pPr>
        <w:pStyle w:val="Default"/>
        <w:rPr>
          <w:rFonts w:ascii="Times New Roman" w:hAnsi="Times New Roman" w:cs="Times New Roman"/>
          <w:sz w:val="22"/>
          <w:szCs w:val="22"/>
        </w:rPr>
      </w:pPr>
    </w:p>
    <w:p w14:paraId="6A13131B" w14:textId="77777777" w:rsidR="00C4731F" w:rsidRPr="00FF4534" w:rsidRDefault="00C4731F" w:rsidP="00C4731F">
      <w:pPr>
        <w:pStyle w:val="Default"/>
        <w:rPr>
          <w:rFonts w:ascii="Times New Roman" w:hAnsi="Times New Roman" w:cs="Times New Roman"/>
          <w:b/>
          <w:sz w:val="22"/>
          <w:szCs w:val="22"/>
        </w:rPr>
      </w:pPr>
      <w:r w:rsidRPr="00FF4534">
        <w:rPr>
          <w:rFonts w:ascii="Times New Roman" w:hAnsi="Times New Roman" w:cs="Times New Roman"/>
          <w:b/>
          <w:sz w:val="22"/>
          <w:szCs w:val="22"/>
        </w:rPr>
        <w:t>Cash Management</w:t>
      </w:r>
    </w:p>
    <w:p w14:paraId="78D0E8E4" w14:textId="4E9B3DEF" w:rsidR="00C4731F" w:rsidRPr="00FF4534" w:rsidRDefault="00C6195A" w:rsidP="00C4731F">
      <w:pPr>
        <w:pStyle w:val="Default"/>
        <w:rPr>
          <w:rFonts w:ascii="Times New Roman" w:hAnsi="Times New Roman" w:cs="Times New Roman"/>
          <w:sz w:val="22"/>
          <w:szCs w:val="22"/>
        </w:rPr>
      </w:pPr>
      <w:r w:rsidRPr="00FF4534">
        <w:rPr>
          <w:rFonts w:ascii="Times New Roman" w:eastAsia="Calibri" w:hAnsi="Times New Roman" w:cs="Times New Roman"/>
          <w:bCs/>
          <w:sz w:val="22"/>
        </w:rPr>
        <w:t xml:space="preserve">Grant recipients must have their own documented cash management procedures that comply with the Federal standards at 2 CFR 200.302(b)(6) and 200.305. </w:t>
      </w:r>
      <w:r w:rsidR="00C4731F" w:rsidRPr="00FF4534">
        <w:rPr>
          <w:rFonts w:ascii="Times New Roman" w:hAnsi="Times New Roman" w:cs="Times New Roman"/>
          <w:bCs/>
          <w:sz w:val="22"/>
        </w:rPr>
        <w:t>Payment to grant recipients must minimize the time elapsing between the transfer of funds to the grant recipient and the expenditure of these funds by the grantee. Funds will not be paid in a lump sum, but be disbursed over time as costs are incurred or anticipated. Advance payments to grant recipients must be limited to the minimum amounts needed and in accordance with the immediate cash requirements of the grantee in carrying out the purpose of the grant. Reimbursement is the preferred funding method for recipients.</w:t>
      </w:r>
    </w:p>
    <w:p w14:paraId="2C67BA11" w14:textId="77777777" w:rsidR="00C4731F" w:rsidRPr="00FF4534" w:rsidRDefault="00C4731F" w:rsidP="00C4731F">
      <w:pPr>
        <w:pStyle w:val="Default"/>
        <w:rPr>
          <w:rFonts w:ascii="Times New Roman" w:hAnsi="Times New Roman" w:cs="Times New Roman"/>
          <w:b/>
          <w:sz w:val="22"/>
          <w:szCs w:val="22"/>
        </w:rPr>
      </w:pPr>
    </w:p>
    <w:p w14:paraId="2259E729" w14:textId="77777777" w:rsidR="00C4731F" w:rsidRPr="00FF4534" w:rsidRDefault="00C4731F" w:rsidP="00C4731F">
      <w:pPr>
        <w:pStyle w:val="Default"/>
        <w:rPr>
          <w:rFonts w:ascii="Times New Roman" w:hAnsi="Times New Roman" w:cs="Times New Roman"/>
          <w:b/>
          <w:sz w:val="22"/>
          <w:szCs w:val="22"/>
        </w:rPr>
      </w:pPr>
      <w:r w:rsidRPr="00FF4534">
        <w:rPr>
          <w:rFonts w:ascii="Times New Roman" w:hAnsi="Times New Roman" w:cs="Times New Roman"/>
          <w:b/>
          <w:sz w:val="22"/>
          <w:szCs w:val="22"/>
        </w:rPr>
        <w:t>Audit Requirements</w:t>
      </w:r>
    </w:p>
    <w:p w14:paraId="6E05CBB9" w14:textId="77777777" w:rsidR="00C4731F" w:rsidRPr="00FF4534" w:rsidRDefault="00C4731F" w:rsidP="00C4731F">
      <w:pPr>
        <w:pStyle w:val="Default"/>
        <w:rPr>
          <w:rFonts w:ascii="Times New Roman" w:hAnsi="Times New Roman" w:cs="Times New Roman"/>
          <w:sz w:val="22"/>
          <w:szCs w:val="22"/>
        </w:rPr>
      </w:pPr>
      <w:r w:rsidRPr="00FF4534">
        <w:rPr>
          <w:rFonts w:ascii="Times New Roman" w:hAnsi="Times New Roman" w:cs="Times New Roman"/>
          <w:sz w:val="22"/>
          <w:szCs w:val="22"/>
        </w:rPr>
        <w:t xml:space="preserve">Grant recipients must comply with all Federal audit standards at 2 CFR 200.500-512. Grant recipients that expend $750,000 or more of Federal funds in any fiscal year must have a single audit or program-specific audit conducted for that year. Failure to obtain an audit could result in requiring additional specific conditions to the grant recipient or the implementation of the remedies provided in the </w:t>
      </w:r>
      <w:r w:rsidRPr="00FF4534">
        <w:rPr>
          <w:rFonts w:ascii="Times New Roman" w:hAnsi="Times New Roman" w:cs="Times New Roman"/>
          <w:b/>
          <w:sz w:val="22"/>
          <w:szCs w:val="22"/>
        </w:rPr>
        <w:t xml:space="preserve">Failure to Comply </w:t>
      </w:r>
      <w:r w:rsidRPr="00FF4534">
        <w:rPr>
          <w:rFonts w:ascii="Times New Roman" w:hAnsi="Times New Roman" w:cs="Times New Roman"/>
          <w:sz w:val="22"/>
          <w:szCs w:val="22"/>
        </w:rPr>
        <w:t>guidelines.</w:t>
      </w:r>
    </w:p>
    <w:p w14:paraId="6F6566C3" w14:textId="77777777" w:rsidR="00C4731F" w:rsidRPr="00FF4534" w:rsidRDefault="00C4731F" w:rsidP="00C4731F">
      <w:pPr>
        <w:pStyle w:val="Default"/>
        <w:rPr>
          <w:rFonts w:ascii="Times New Roman" w:hAnsi="Times New Roman" w:cs="Times New Roman"/>
          <w:b/>
          <w:sz w:val="22"/>
          <w:szCs w:val="22"/>
        </w:rPr>
      </w:pPr>
    </w:p>
    <w:p w14:paraId="35D88D0F" w14:textId="77777777" w:rsidR="009334A0" w:rsidRPr="00FF4534" w:rsidRDefault="009334A0" w:rsidP="00C4731F">
      <w:pPr>
        <w:pStyle w:val="Default"/>
        <w:rPr>
          <w:rFonts w:ascii="Times New Roman" w:hAnsi="Times New Roman" w:cs="Times New Roman"/>
          <w:b/>
          <w:sz w:val="22"/>
          <w:szCs w:val="22"/>
        </w:rPr>
      </w:pPr>
    </w:p>
    <w:p w14:paraId="0F4A735D" w14:textId="77777777" w:rsidR="00981C26" w:rsidRPr="00FF4534" w:rsidRDefault="00251B8D" w:rsidP="00C4731F">
      <w:pPr>
        <w:pStyle w:val="Default"/>
        <w:rPr>
          <w:rFonts w:ascii="Times New Roman" w:hAnsi="Times New Roman" w:cs="Times New Roman"/>
          <w:sz w:val="22"/>
          <w:szCs w:val="22"/>
        </w:rPr>
      </w:pPr>
      <w:r w:rsidRPr="00FF4534">
        <w:rPr>
          <w:rFonts w:ascii="Times New Roman" w:hAnsi="Times New Roman" w:cs="Times New Roman"/>
          <w:b/>
          <w:sz w:val="22"/>
          <w:szCs w:val="22"/>
        </w:rPr>
        <w:t>Certification Regarding Lobbying</w:t>
      </w:r>
      <w:r w:rsidRPr="00FF4534">
        <w:rPr>
          <w:rFonts w:ascii="Times New Roman" w:hAnsi="Times New Roman" w:cs="Times New Roman"/>
          <w:sz w:val="22"/>
          <w:szCs w:val="22"/>
        </w:rPr>
        <w:t xml:space="preserve"> </w:t>
      </w:r>
    </w:p>
    <w:p w14:paraId="14760CFF" w14:textId="45BDE539" w:rsidR="00981C26" w:rsidRPr="00FF4534" w:rsidRDefault="00251B8D" w:rsidP="00981C26">
      <w:pPr>
        <w:pStyle w:val="Default"/>
        <w:numPr>
          <w:ilvl w:val="0"/>
          <w:numId w:val="18"/>
        </w:numPr>
        <w:rPr>
          <w:rFonts w:ascii="Times New Roman" w:hAnsi="Times New Roman" w:cs="Times New Roman"/>
          <w:sz w:val="22"/>
          <w:szCs w:val="22"/>
        </w:rPr>
      </w:pPr>
      <w:r w:rsidRPr="00FF4534">
        <w:rPr>
          <w:rFonts w:ascii="Times New Roman" w:hAnsi="Times New Roman" w:cs="Times New Roman"/>
          <w:sz w:val="22"/>
          <w:szCs w:val="22"/>
        </w:rPr>
        <w:t xml:space="preserve">No Federal appropriated funds have been paid or will be paid, by or on behalf of the Subrecipient,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5DB1D598" w14:textId="285140C8" w:rsidR="00981C26" w:rsidRPr="00FF4534" w:rsidRDefault="00251B8D" w:rsidP="00981C26">
      <w:pPr>
        <w:pStyle w:val="Default"/>
        <w:numPr>
          <w:ilvl w:val="0"/>
          <w:numId w:val="18"/>
        </w:numPr>
        <w:rPr>
          <w:rFonts w:ascii="Times New Roman" w:hAnsi="Times New Roman" w:cs="Times New Roman"/>
          <w:sz w:val="22"/>
          <w:szCs w:val="22"/>
        </w:rPr>
      </w:pPr>
      <w:r w:rsidRPr="00FF4534">
        <w:rPr>
          <w:rFonts w:ascii="Times New Roman" w:hAnsi="Times New Roman" w:cs="Times New Roman"/>
          <w:sz w:val="22"/>
          <w:szCs w:val="22"/>
        </w:rPr>
        <w:t xml:space="preserve">If any funds other than Federal appropriated funds have been paid or will be paid to any person for influencing or intending to influence an officer or employee of any agency, a Member of Congress, an officer or employee of Congress, or an employee of a Member of Congress in connection with this Federal contract, grant, loan, or cooperative agreement, the Subrecipient shall complete and submit Standard Form -LLL, "Disclosure Form to Report Lobbying," to the Pass-through Entity. </w:t>
      </w:r>
    </w:p>
    <w:p w14:paraId="756DFF8D" w14:textId="7EA020A9" w:rsidR="00981C26" w:rsidRPr="00FF4534" w:rsidRDefault="00251B8D" w:rsidP="00981C26">
      <w:pPr>
        <w:pStyle w:val="Default"/>
        <w:numPr>
          <w:ilvl w:val="0"/>
          <w:numId w:val="18"/>
        </w:numPr>
        <w:rPr>
          <w:rFonts w:ascii="Times New Roman" w:hAnsi="Times New Roman" w:cs="Times New Roman"/>
          <w:sz w:val="22"/>
          <w:szCs w:val="22"/>
        </w:rPr>
      </w:pPr>
      <w:r w:rsidRPr="00FF4534">
        <w:rPr>
          <w:rFonts w:ascii="Times New Roman" w:hAnsi="Times New Roman" w:cs="Times New Roman"/>
          <w:sz w:val="22"/>
          <w:szCs w:val="22"/>
        </w:rPr>
        <w:t xml:space="preserve">The Subrecipient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0EE4C1D6" w14:textId="77777777" w:rsidR="00981C26" w:rsidRPr="00FF4534" w:rsidRDefault="00981C26" w:rsidP="00981C26">
      <w:pPr>
        <w:pStyle w:val="Default"/>
        <w:ind w:left="720"/>
        <w:rPr>
          <w:rFonts w:ascii="Times New Roman" w:hAnsi="Times New Roman" w:cs="Times New Roman"/>
          <w:sz w:val="22"/>
          <w:szCs w:val="22"/>
        </w:rPr>
      </w:pPr>
    </w:p>
    <w:p w14:paraId="40856CFD" w14:textId="17F1AD33" w:rsidR="00251B8D" w:rsidRPr="00FF4534" w:rsidRDefault="00251B8D" w:rsidP="00981C26">
      <w:pPr>
        <w:pStyle w:val="Default"/>
        <w:ind w:left="720"/>
        <w:rPr>
          <w:rFonts w:ascii="Times New Roman" w:hAnsi="Times New Roman" w:cs="Times New Roman"/>
          <w:sz w:val="22"/>
          <w:szCs w:val="22"/>
        </w:rPr>
      </w:pPr>
      <w:r w:rsidRPr="00FF4534">
        <w:rPr>
          <w:rFonts w:ascii="Times New Roman" w:hAnsi="Times New Roman" w:cs="Times New Roman"/>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 and not more than $100,000 for each such failure.</w:t>
      </w:r>
    </w:p>
    <w:p w14:paraId="5A2F0559" w14:textId="77777777" w:rsidR="009334A0" w:rsidRPr="00FF4534" w:rsidRDefault="009334A0" w:rsidP="00C4731F">
      <w:pPr>
        <w:rPr>
          <w:rFonts w:ascii="Times New Roman" w:hAnsi="Times New Roman" w:cs="Times New Roman"/>
          <w:color w:val="000000"/>
          <w:sz w:val="22"/>
        </w:rPr>
      </w:pPr>
    </w:p>
    <w:p w14:paraId="20243450" w14:textId="77777777" w:rsidR="00C4731F" w:rsidRPr="00FF4534" w:rsidRDefault="00C4731F" w:rsidP="00C4731F">
      <w:pPr>
        <w:rPr>
          <w:rFonts w:ascii="Times New Roman" w:hAnsi="Times New Roman" w:cs="Times New Roman"/>
          <w:color w:val="000000"/>
          <w:sz w:val="22"/>
        </w:rPr>
      </w:pPr>
      <w:r w:rsidRPr="00FF4534">
        <w:rPr>
          <w:rFonts w:ascii="Times New Roman" w:hAnsi="Times New Roman" w:cs="Times New Roman"/>
          <w:color w:val="000000"/>
          <w:sz w:val="22"/>
        </w:rPr>
        <w:lastRenderedPageBreak/>
        <w:t>ADE is awarding this grant to the recipient listed above. The recipient is agreeing to adhere to the approved grant proposal/application and budget.</w:t>
      </w:r>
    </w:p>
    <w:p w14:paraId="27F7A313" w14:textId="77777777" w:rsidR="00C4731F" w:rsidRPr="00FF4534" w:rsidRDefault="00C4731F" w:rsidP="00C4731F">
      <w:pPr>
        <w:rPr>
          <w:rFonts w:ascii="Times New Roman" w:hAnsi="Times New Roman" w:cs="Times New Roman"/>
          <w:b/>
          <w:sz w:val="22"/>
        </w:rPr>
      </w:pPr>
    </w:p>
    <w:p w14:paraId="6237EAB7" w14:textId="77777777" w:rsidR="00C4731F" w:rsidRPr="00FF4534" w:rsidRDefault="00C4731F" w:rsidP="00C4731F">
      <w:pPr>
        <w:pStyle w:val="Default"/>
        <w:rPr>
          <w:rFonts w:ascii="Times New Roman" w:hAnsi="Times New Roman" w:cs="Times New Roman"/>
          <w:b/>
          <w:sz w:val="22"/>
          <w:szCs w:val="22"/>
        </w:rPr>
      </w:pPr>
      <w:r w:rsidRPr="00FF4534">
        <w:rPr>
          <w:rFonts w:ascii="Times New Roman" w:hAnsi="Times New Roman" w:cs="Times New Roman"/>
          <w:sz w:val="22"/>
          <w:szCs w:val="22"/>
        </w:rPr>
        <w:t>By signing below, the grant recipient is indicating that they have read and agreed to comply with all the terms and conditions of the grant agreement.</w:t>
      </w:r>
    </w:p>
    <w:p w14:paraId="16344E04" w14:textId="77777777" w:rsidR="00C4731F" w:rsidRPr="00FF4534" w:rsidRDefault="00C4731F" w:rsidP="00C4731F">
      <w:pPr>
        <w:pStyle w:val="Default"/>
        <w:rPr>
          <w:rFonts w:ascii="Times New Roman" w:hAnsi="Times New Roman" w:cs="Times New Roman"/>
          <w:b/>
          <w:sz w:val="22"/>
          <w:szCs w:val="22"/>
        </w:rPr>
      </w:pPr>
    </w:p>
    <w:p w14:paraId="3D121746" w14:textId="77777777" w:rsidR="006306B2" w:rsidRPr="00FF4534" w:rsidRDefault="006306B2" w:rsidP="00553CB7">
      <w:pPr>
        <w:rPr>
          <w:rFonts w:ascii="Times New Roman" w:hAnsi="Times New Roman" w:cs="Times New Roman"/>
          <w:b/>
          <w:sz w:val="22"/>
        </w:rPr>
      </w:pPr>
    </w:p>
    <w:p w14:paraId="0EC5B531" w14:textId="77777777" w:rsidR="00220529" w:rsidRPr="00FF4534" w:rsidRDefault="00220529" w:rsidP="00553CB7">
      <w:pPr>
        <w:rPr>
          <w:rFonts w:ascii="Times New Roman" w:hAnsi="Times New Roman" w:cs="Times New Roman"/>
          <w:b/>
          <w:sz w:val="22"/>
        </w:rPr>
      </w:pPr>
    </w:p>
    <w:p w14:paraId="535C2C79" w14:textId="77777777" w:rsidR="00E13E4D" w:rsidRPr="00FF4534" w:rsidRDefault="00E13E4D" w:rsidP="00553CB7">
      <w:pPr>
        <w:rPr>
          <w:rFonts w:ascii="Times New Roman" w:hAnsi="Times New Roman" w:cs="Times New Roman"/>
          <w:b/>
          <w:sz w:val="22"/>
        </w:rPr>
      </w:pPr>
    </w:p>
    <w:p w14:paraId="1222EF7B" w14:textId="77777777" w:rsidR="00E13E4D" w:rsidRPr="00FF4534" w:rsidRDefault="00E13E4D" w:rsidP="00553CB7">
      <w:pPr>
        <w:rPr>
          <w:rFonts w:ascii="Times New Roman" w:hAnsi="Times New Roman" w:cs="Times New Roman"/>
          <w:b/>
          <w:sz w:val="22"/>
        </w:rPr>
      </w:pPr>
    </w:p>
    <w:p w14:paraId="614A0D22" w14:textId="77777777" w:rsidR="00E13E4D" w:rsidRPr="00FF4534" w:rsidRDefault="00E13E4D" w:rsidP="00553CB7">
      <w:pPr>
        <w:rPr>
          <w:rFonts w:ascii="Times New Roman" w:hAnsi="Times New Roman" w:cs="Times New Roman"/>
          <w:b/>
          <w:sz w:val="22"/>
        </w:rPr>
      </w:pPr>
    </w:p>
    <w:p w14:paraId="70E6CE2E" w14:textId="77777777" w:rsidR="00E13E4D" w:rsidRPr="00FF4534" w:rsidRDefault="00E13E4D" w:rsidP="00553CB7">
      <w:pPr>
        <w:rPr>
          <w:rFonts w:ascii="Times New Roman" w:hAnsi="Times New Roman" w:cs="Times New Roman"/>
          <w:b/>
          <w:sz w:val="22"/>
        </w:rPr>
      </w:pPr>
    </w:p>
    <w:p w14:paraId="6180AC13" w14:textId="77777777" w:rsidR="00E13E4D" w:rsidRPr="00FF4534" w:rsidRDefault="00E13E4D" w:rsidP="00553CB7">
      <w:pPr>
        <w:rPr>
          <w:rFonts w:ascii="Times New Roman" w:hAnsi="Times New Roman" w:cs="Times New Roman"/>
          <w:b/>
          <w:sz w:val="22"/>
        </w:rPr>
      </w:pPr>
    </w:p>
    <w:p w14:paraId="7A13BA6F" w14:textId="77777777" w:rsidR="006306B2" w:rsidRPr="00FF4534" w:rsidRDefault="006306B2" w:rsidP="00553CB7">
      <w:pPr>
        <w:rPr>
          <w:rFonts w:ascii="Times New Roman" w:hAnsi="Times New Roman" w:cs="Times New Roman"/>
          <w:b/>
          <w:sz w:val="22"/>
        </w:rPr>
      </w:pPr>
    </w:p>
    <w:p w14:paraId="782CA641" w14:textId="11ED156C" w:rsidR="00003AAF" w:rsidRPr="00FF4534" w:rsidRDefault="00003AAF" w:rsidP="00003AAF">
      <w:pPr>
        <w:spacing w:line="240" w:lineRule="exact"/>
        <w:rPr>
          <w:rFonts w:ascii="Times New Roman" w:eastAsia="Times New Roman" w:hAnsi="Times New Roman" w:cs="Times New Roman"/>
          <w:bCs/>
          <w:sz w:val="24"/>
          <w:szCs w:val="24"/>
        </w:rPr>
      </w:pPr>
      <w:r w:rsidRPr="00FF4534">
        <w:rPr>
          <w:rFonts w:ascii="Times New Roman" w:eastAsia="Times New Roman" w:hAnsi="Times New Roman" w:cs="Times New Roman"/>
          <w:bCs/>
          <w:sz w:val="24"/>
          <w:szCs w:val="24"/>
          <w:u w:val="single"/>
        </w:rPr>
        <w:t xml:space="preserve">                                            </w:t>
      </w:r>
      <w:r w:rsidRPr="00FF4534">
        <w:rPr>
          <w:rFonts w:ascii="Times New Roman" w:eastAsia="Times New Roman" w:hAnsi="Times New Roman" w:cs="Times New Roman"/>
          <w:bCs/>
          <w:sz w:val="24"/>
          <w:szCs w:val="24"/>
          <w:u w:val="single"/>
        </w:rPr>
        <w:tab/>
      </w:r>
      <w:r w:rsidR="00F115B8" w:rsidRPr="00FF4534">
        <w:rPr>
          <w:rFonts w:ascii="Times New Roman" w:eastAsia="Times New Roman" w:hAnsi="Times New Roman" w:cs="Times New Roman"/>
          <w:bCs/>
          <w:sz w:val="24"/>
          <w:szCs w:val="24"/>
          <w:u w:val="single"/>
        </w:rPr>
        <w:tab/>
      </w:r>
      <w:r w:rsidR="00F115B8" w:rsidRPr="00FF4534">
        <w:rPr>
          <w:rFonts w:ascii="Times New Roman" w:eastAsia="Times New Roman" w:hAnsi="Times New Roman" w:cs="Times New Roman"/>
          <w:bCs/>
          <w:sz w:val="24"/>
          <w:szCs w:val="24"/>
          <w:u w:val="single"/>
        </w:rPr>
        <w:tab/>
      </w:r>
      <w:r w:rsidR="00F115B8" w:rsidRPr="00FF4534">
        <w:rPr>
          <w:rFonts w:ascii="Times New Roman" w:eastAsia="Times New Roman" w:hAnsi="Times New Roman" w:cs="Times New Roman"/>
          <w:bCs/>
          <w:sz w:val="24"/>
          <w:szCs w:val="24"/>
          <w:u w:val="single"/>
        </w:rPr>
        <w:tab/>
      </w:r>
      <w:r w:rsidR="00F115B8" w:rsidRPr="00FF4534">
        <w:rPr>
          <w:rFonts w:ascii="Times New Roman" w:eastAsia="Times New Roman" w:hAnsi="Times New Roman" w:cs="Times New Roman"/>
          <w:bCs/>
          <w:sz w:val="24"/>
          <w:szCs w:val="24"/>
        </w:rPr>
        <w:tab/>
      </w:r>
      <w:r w:rsidR="00F115B8" w:rsidRPr="00FF4534">
        <w:rPr>
          <w:rFonts w:ascii="Times New Roman" w:eastAsia="Times New Roman" w:hAnsi="Times New Roman" w:cs="Times New Roman"/>
          <w:bCs/>
          <w:sz w:val="24"/>
          <w:szCs w:val="24"/>
        </w:rPr>
        <w:tab/>
      </w:r>
    </w:p>
    <w:p w14:paraId="45D86CC5" w14:textId="63E98DAD" w:rsidR="00FC56B6" w:rsidRPr="00FF4534" w:rsidRDefault="00903026" w:rsidP="00F115B8">
      <w:pPr>
        <w:widowControl w:val="0"/>
        <w:autoSpaceDE w:val="0"/>
        <w:autoSpaceDN w:val="0"/>
        <w:adjustRightInd w:val="0"/>
        <w:ind w:right="-1440"/>
        <w:rPr>
          <w:rFonts w:ascii="Times New Roman" w:hAnsi="Times New Roman" w:cs="Times New Roman"/>
          <w:b/>
          <w:sz w:val="22"/>
        </w:rPr>
      </w:pPr>
      <w:r w:rsidRPr="00FF4534">
        <w:rPr>
          <w:rFonts w:ascii="Times New Roman" w:hAnsi="Times New Roman" w:cs="Times New Roman"/>
          <w:b/>
          <w:sz w:val="22"/>
        </w:rPr>
        <w:t xml:space="preserve">ADE </w:t>
      </w:r>
      <w:r w:rsidR="00F115B8" w:rsidRPr="00FF4534">
        <w:rPr>
          <w:rFonts w:ascii="Times New Roman" w:hAnsi="Times New Roman" w:cs="Times New Roman"/>
          <w:b/>
          <w:sz w:val="22"/>
        </w:rPr>
        <w:t>Assistant Commissioner Name and Division</w:t>
      </w:r>
    </w:p>
    <w:p w14:paraId="38A4DDB8" w14:textId="77777777" w:rsidR="00903026" w:rsidRPr="00FF4534" w:rsidRDefault="00903026" w:rsidP="00FC56B6">
      <w:pPr>
        <w:widowControl w:val="0"/>
        <w:autoSpaceDE w:val="0"/>
        <w:autoSpaceDN w:val="0"/>
        <w:adjustRightInd w:val="0"/>
        <w:ind w:right="-1440"/>
        <w:rPr>
          <w:rFonts w:ascii="Times New Roman" w:hAnsi="Times New Roman" w:cs="Times New Roman"/>
          <w:sz w:val="22"/>
        </w:rPr>
      </w:pPr>
    </w:p>
    <w:p w14:paraId="46DE5EDA" w14:textId="77777777" w:rsidR="00003AAF" w:rsidRPr="00FF4534" w:rsidRDefault="00003AAF" w:rsidP="00FC56B6">
      <w:pPr>
        <w:widowControl w:val="0"/>
        <w:autoSpaceDE w:val="0"/>
        <w:autoSpaceDN w:val="0"/>
        <w:adjustRightInd w:val="0"/>
        <w:ind w:right="-1440"/>
        <w:rPr>
          <w:rFonts w:ascii="Times New Roman" w:hAnsi="Times New Roman" w:cs="Times New Roman"/>
          <w:sz w:val="22"/>
        </w:rPr>
      </w:pPr>
    </w:p>
    <w:p w14:paraId="08F1C14B" w14:textId="77777777" w:rsidR="00F115B8" w:rsidRPr="00FF4534" w:rsidRDefault="00F115B8" w:rsidP="00FC56B6">
      <w:pPr>
        <w:widowControl w:val="0"/>
        <w:autoSpaceDE w:val="0"/>
        <w:autoSpaceDN w:val="0"/>
        <w:adjustRightInd w:val="0"/>
        <w:ind w:right="-1440"/>
        <w:rPr>
          <w:rFonts w:ascii="Times New Roman" w:hAnsi="Times New Roman" w:cs="Times New Roman"/>
          <w:sz w:val="22"/>
        </w:rPr>
      </w:pPr>
    </w:p>
    <w:p w14:paraId="42E1E69E" w14:textId="3147B95E" w:rsidR="00003AAF" w:rsidRPr="00FF4534" w:rsidRDefault="00003AAF" w:rsidP="00003AAF">
      <w:pPr>
        <w:spacing w:line="240" w:lineRule="exact"/>
        <w:rPr>
          <w:rFonts w:ascii="Times New Roman" w:eastAsia="Times New Roman" w:hAnsi="Times New Roman" w:cs="Times New Roman"/>
          <w:bCs/>
          <w:sz w:val="24"/>
          <w:szCs w:val="24"/>
          <w:u w:val="single"/>
        </w:rPr>
      </w:pPr>
      <w:r w:rsidRPr="00FF4534">
        <w:rPr>
          <w:rFonts w:ascii="Times New Roman" w:eastAsia="Times New Roman" w:hAnsi="Times New Roman" w:cs="Times New Roman"/>
          <w:bCs/>
          <w:sz w:val="24"/>
          <w:szCs w:val="24"/>
          <w:u w:val="single"/>
        </w:rPr>
        <w:t xml:space="preserve">                                            </w:t>
      </w:r>
      <w:r w:rsidRPr="00FF4534">
        <w:rPr>
          <w:rFonts w:ascii="Times New Roman" w:eastAsia="Times New Roman" w:hAnsi="Times New Roman" w:cs="Times New Roman"/>
          <w:bCs/>
          <w:sz w:val="24"/>
          <w:szCs w:val="24"/>
          <w:u w:val="single"/>
        </w:rPr>
        <w:tab/>
      </w:r>
      <w:r w:rsidR="00F115B8" w:rsidRPr="00FF4534">
        <w:rPr>
          <w:rFonts w:ascii="Times New Roman" w:eastAsia="Times New Roman" w:hAnsi="Times New Roman" w:cs="Times New Roman"/>
          <w:bCs/>
          <w:sz w:val="24"/>
          <w:szCs w:val="24"/>
          <w:u w:val="single"/>
        </w:rPr>
        <w:tab/>
      </w:r>
    </w:p>
    <w:p w14:paraId="61E43BA5" w14:textId="6F591097" w:rsidR="006306B2" w:rsidRPr="00FF4534" w:rsidRDefault="00903026" w:rsidP="00903026">
      <w:pPr>
        <w:rPr>
          <w:rFonts w:ascii="Times New Roman" w:hAnsi="Times New Roman" w:cs="Times New Roman"/>
          <w:b/>
          <w:sz w:val="22"/>
        </w:rPr>
      </w:pPr>
      <w:r w:rsidRPr="00FF4534">
        <w:rPr>
          <w:rFonts w:ascii="Times New Roman" w:hAnsi="Times New Roman" w:cs="Times New Roman"/>
          <w:b/>
          <w:bCs/>
          <w:sz w:val="22"/>
        </w:rPr>
        <w:t>Date</w:t>
      </w:r>
      <w:r w:rsidRPr="00FF4534">
        <w:rPr>
          <w:rFonts w:ascii="Times New Roman" w:hAnsi="Times New Roman" w:cs="Times New Roman"/>
          <w:sz w:val="22"/>
        </w:rPr>
        <w:tab/>
      </w:r>
    </w:p>
    <w:p w14:paraId="0BD10495" w14:textId="77777777" w:rsidR="006306B2" w:rsidRPr="00FF4534" w:rsidRDefault="006306B2" w:rsidP="00553CB7">
      <w:pPr>
        <w:rPr>
          <w:rFonts w:ascii="Times New Roman" w:hAnsi="Times New Roman" w:cs="Times New Roman"/>
        </w:rPr>
      </w:pPr>
    </w:p>
    <w:p w14:paraId="4F5B861B" w14:textId="77777777" w:rsidR="00F115B8" w:rsidRPr="00FF4534" w:rsidRDefault="00F115B8" w:rsidP="00553CB7">
      <w:pPr>
        <w:rPr>
          <w:rFonts w:ascii="Times New Roman" w:hAnsi="Times New Roman" w:cs="Times New Roman"/>
        </w:rPr>
      </w:pPr>
    </w:p>
    <w:p w14:paraId="3D911883" w14:textId="77777777" w:rsidR="00F115B8" w:rsidRPr="00FF4534" w:rsidRDefault="00F115B8" w:rsidP="00553CB7">
      <w:pPr>
        <w:rPr>
          <w:rFonts w:ascii="Times New Roman" w:hAnsi="Times New Roman" w:cs="Times New Roman"/>
        </w:rPr>
      </w:pPr>
    </w:p>
    <w:p w14:paraId="3D65E43D" w14:textId="77777777" w:rsidR="00F115B8" w:rsidRPr="00FF4534" w:rsidRDefault="00F115B8" w:rsidP="00553CB7">
      <w:pPr>
        <w:rPr>
          <w:rFonts w:ascii="Times New Roman" w:hAnsi="Times New Roman" w:cs="Times New Roman"/>
        </w:rPr>
      </w:pPr>
    </w:p>
    <w:p w14:paraId="32993C79" w14:textId="50839146" w:rsidR="00F115B8" w:rsidRPr="00FF4534" w:rsidRDefault="00F115B8" w:rsidP="00F115B8">
      <w:pPr>
        <w:spacing w:line="240" w:lineRule="exact"/>
        <w:rPr>
          <w:rFonts w:ascii="Times New Roman" w:eastAsia="Times New Roman" w:hAnsi="Times New Roman" w:cs="Times New Roman"/>
          <w:bCs/>
          <w:sz w:val="24"/>
          <w:szCs w:val="24"/>
        </w:rPr>
      </w:pPr>
      <w:r w:rsidRPr="00FF4534">
        <w:rPr>
          <w:rFonts w:ascii="Times New Roman" w:eastAsia="Times New Roman" w:hAnsi="Times New Roman" w:cs="Times New Roman"/>
          <w:bCs/>
          <w:sz w:val="24"/>
          <w:szCs w:val="24"/>
          <w:u w:val="single"/>
        </w:rPr>
        <w:t xml:space="preserve">                                            </w:t>
      </w:r>
      <w:r w:rsidRPr="00FF4534">
        <w:rPr>
          <w:rFonts w:ascii="Times New Roman" w:eastAsia="Times New Roman" w:hAnsi="Times New Roman" w:cs="Times New Roman"/>
          <w:bCs/>
          <w:sz w:val="24"/>
          <w:szCs w:val="24"/>
          <w:u w:val="single"/>
        </w:rPr>
        <w:tab/>
      </w:r>
      <w:r w:rsidRPr="00FF4534">
        <w:rPr>
          <w:rFonts w:ascii="Times New Roman" w:eastAsia="Times New Roman" w:hAnsi="Times New Roman" w:cs="Times New Roman"/>
          <w:bCs/>
          <w:sz w:val="24"/>
          <w:szCs w:val="24"/>
          <w:u w:val="single"/>
        </w:rPr>
        <w:tab/>
      </w:r>
      <w:r w:rsidRPr="00FF4534">
        <w:rPr>
          <w:rFonts w:ascii="Times New Roman" w:eastAsia="Times New Roman" w:hAnsi="Times New Roman" w:cs="Times New Roman"/>
          <w:bCs/>
          <w:sz w:val="24"/>
          <w:szCs w:val="24"/>
          <w:u w:val="single"/>
        </w:rPr>
        <w:tab/>
      </w:r>
      <w:r w:rsidRPr="00FF4534">
        <w:rPr>
          <w:rFonts w:ascii="Times New Roman" w:eastAsia="Times New Roman" w:hAnsi="Times New Roman" w:cs="Times New Roman"/>
          <w:bCs/>
          <w:sz w:val="24"/>
          <w:szCs w:val="24"/>
          <w:u w:val="single"/>
        </w:rPr>
        <w:tab/>
      </w:r>
      <w:r w:rsidRPr="00FF4534">
        <w:rPr>
          <w:rFonts w:ascii="Times New Roman" w:eastAsia="Times New Roman" w:hAnsi="Times New Roman" w:cs="Times New Roman"/>
          <w:bCs/>
          <w:sz w:val="24"/>
          <w:szCs w:val="24"/>
        </w:rPr>
        <w:tab/>
      </w:r>
      <w:r w:rsidRPr="00FF4534">
        <w:rPr>
          <w:rFonts w:ascii="Times New Roman" w:eastAsia="Times New Roman" w:hAnsi="Times New Roman" w:cs="Times New Roman"/>
          <w:bCs/>
          <w:sz w:val="24"/>
          <w:szCs w:val="24"/>
        </w:rPr>
        <w:tab/>
      </w:r>
    </w:p>
    <w:p w14:paraId="2CA701AA" w14:textId="626904A4" w:rsidR="00F115B8" w:rsidRPr="00FF4534" w:rsidRDefault="00F115B8" w:rsidP="00F115B8">
      <w:pPr>
        <w:widowControl w:val="0"/>
        <w:autoSpaceDE w:val="0"/>
        <w:autoSpaceDN w:val="0"/>
        <w:adjustRightInd w:val="0"/>
        <w:ind w:right="-1440"/>
        <w:rPr>
          <w:rFonts w:ascii="Times New Roman" w:hAnsi="Times New Roman" w:cs="Times New Roman"/>
          <w:b/>
          <w:sz w:val="22"/>
        </w:rPr>
      </w:pPr>
      <w:r w:rsidRPr="00FF4534">
        <w:rPr>
          <w:rFonts w:ascii="Times New Roman" w:hAnsi="Times New Roman" w:cs="Times New Roman"/>
          <w:b/>
          <w:sz w:val="22"/>
        </w:rPr>
        <w:t>Recipient Authorized Representative Name and Title</w:t>
      </w:r>
    </w:p>
    <w:p w14:paraId="1621D113" w14:textId="4A29B732" w:rsidR="00F115B8" w:rsidRPr="00FF4534" w:rsidRDefault="00F115B8" w:rsidP="00F115B8">
      <w:pPr>
        <w:widowControl w:val="0"/>
        <w:autoSpaceDE w:val="0"/>
        <w:autoSpaceDN w:val="0"/>
        <w:adjustRightInd w:val="0"/>
        <w:ind w:right="-1440"/>
        <w:rPr>
          <w:rFonts w:ascii="Times New Roman" w:hAnsi="Times New Roman" w:cs="Times New Roman"/>
          <w:b/>
          <w:sz w:val="22"/>
        </w:rPr>
      </w:pPr>
    </w:p>
    <w:p w14:paraId="5C945248" w14:textId="5BD26C7F" w:rsidR="00F115B8" w:rsidRPr="00FF4534" w:rsidRDefault="00F115B8" w:rsidP="00F115B8">
      <w:pPr>
        <w:widowControl w:val="0"/>
        <w:autoSpaceDE w:val="0"/>
        <w:autoSpaceDN w:val="0"/>
        <w:adjustRightInd w:val="0"/>
        <w:ind w:right="-1440"/>
        <w:rPr>
          <w:rFonts w:ascii="Times New Roman" w:hAnsi="Times New Roman" w:cs="Times New Roman"/>
          <w:b/>
          <w:sz w:val="22"/>
        </w:rPr>
      </w:pPr>
    </w:p>
    <w:p w14:paraId="57B6D63E" w14:textId="77777777" w:rsidR="00F115B8" w:rsidRPr="00FF4534" w:rsidRDefault="00F115B8" w:rsidP="00F115B8">
      <w:pPr>
        <w:widowControl w:val="0"/>
        <w:autoSpaceDE w:val="0"/>
        <w:autoSpaceDN w:val="0"/>
        <w:adjustRightInd w:val="0"/>
        <w:ind w:right="-1440"/>
        <w:rPr>
          <w:rFonts w:ascii="Times New Roman" w:hAnsi="Times New Roman" w:cs="Times New Roman"/>
          <w:sz w:val="22"/>
        </w:rPr>
      </w:pPr>
    </w:p>
    <w:p w14:paraId="1C45EAAF" w14:textId="77777777" w:rsidR="00F115B8" w:rsidRPr="00FF4534" w:rsidRDefault="00F115B8" w:rsidP="00F115B8">
      <w:pPr>
        <w:spacing w:line="240" w:lineRule="exact"/>
        <w:rPr>
          <w:rFonts w:ascii="Times New Roman" w:eastAsia="Times New Roman" w:hAnsi="Times New Roman" w:cs="Times New Roman"/>
          <w:bCs/>
          <w:sz w:val="24"/>
          <w:szCs w:val="24"/>
          <w:u w:val="single"/>
        </w:rPr>
      </w:pPr>
      <w:r w:rsidRPr="00FF4534">
        <w:rPr>
          <w:rFonts w:ascii="Times New Roman" w:eastAsia="Times New Roman" w:hAnsi="Times New Roman" w:cs="Times New Roman"/>
          <w:bCs/>
          <w:sz w:val="24"/>
          <w:szCs w:val="24"/>
          <w:u w:val="single"/>
        </w:rPr>
        <w:t xml:space="preserve">                                            </w:t>
      </w:r>
      <w:r w:rsidRPr="00FF4534">
        <w:rPr>
          <w:rFonts w:ascii="Times New Roman" w:eastAsia="Times New Roman" w:hAnsi="Times New Roman" w:cs="Times New Roman"/>
          <w:bCs/>
          <w:sz w:val="24"/>
          <w:szCs w:val="24"/>
          <w:u w:val="single"/>
        </w:rPr>
        <w:tab/>
      </w:r>
      <w:r w:rsidRPr="00FF4534">
        <w:rPr>
          <w:rFonts w:ascii="Times New Roman" w:eastAsia="Times New Roman" w:hAnsi="Times New Roman" w:cs="Times New Roman"/>
          <w:bCs/>
          <w:sz w:val="24"/>
          <w:szCs w:val="24"/>
          <w:u w:val="single"/>
        </w:rPr>
        <w:tab/>
      </w:r>
    </w:p>
    <w:p w14:paraId="4148ED1A" w14:textId="77777777" w:rsidR="00F115B8" w:rsidRPr="00FF4534" w:rsidRDefault="00F115B8" w:rsidP="00F115B8">
      <w:pPr>
        <w:rPr>
          <w:rFonts w:ascii="Times New Roman" w:hAnsi="Times New Roman" w:cs="Times New Roman"/>
          <w:b/>
          <w:sz w:val="22"/>
        </w:rPr>
      </w:pPr>
      <w:r w:rsidRPr="00FF4534">
        <w:rPr>
          <w:rFonts w:ascii="Times New Roman" w:hAnsi="Times New Roman" w:cs="Times New Roman"/>
          <w:b/>
          <w:bCs/>
          <w:sz w:val="22"/>
        </w:rPr>
        <w:t>Date</w:t>
      </w:r>
      <w:r w:rsidRPr="00FF4534">
        <w:rPr>
          <w:rFonts w:ascii="Times New Roman" w:hAnsi="Times New Roman" w:cs="Times New Roman"/>
          <w:sz w:val="22"/>
        </w:rPr>
        <w:tab/>
      </w:r>
    </w:p>
    <w:p w14:paraId="44739397" w14:textId="77777777" w:rsidR="00F115B8" w:rsidRDefault="00F115B8" w:rsidP="00553CB7"/>
    <w:sectPr w:rsidR="00F115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771FD" w14:textId="77777777" w:rsidR="00DF3176" w:rsidRDefault="00DF3176" w:rsidP="000272BB">
      <w:r>
        <w:separator/>
      </w:r>
    </w:p>
  </w:endnote>
  <w:endnote w:type="continuationSeparator" w:id="0">
    <w:p w14:paraId="291BDFCF" w14:textId="77777777" w:rsidR="00DF3176" w:rsidRDefault="00DF3176" w:rsidP="0002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355138"/>
      <w:docPartObj>
        <w:docPartGallery w:val="Page Numbers (Bottom of Page)"/>
        <w:docPartUnique/>
      </w:docPartObj>
    </w:sdtPr>
    <w:sdtEndPr>
      <w:rPr>
        <w:noProof/>
      </w:rPr>
    </w:sdtEndPr>
    <w:sdtContent>
      <w:p w14:paraId="4CC90CBE" w14:textId="458957AD" w:rsidR="000272BB" w:rsidRDefault="000272BB">
        <w:pPr>
          <w:pStyle w:val="Footer"/>
          <w:jc w:val="center"/>
        </w:pPr>
        <w:r>
          <w:fldChar w:fldCharType="begin"/>
        </w:r>
        <w:r>
          <w:instrText xml:space="preserve"> PAGE   \* MERGEFORMAT </w:instrText>
        </w:r>
        <w:r>
          <w:fldChar w:fldCharType="separate"/>
        </w:r>
        <w:r w:rsidR="0028552C">
          <w:rPr>
            <w:noProof/>
          </w:rPr>
          <w:t>13</w:t>
        </w:r>
        <w:r>
          <w:rPr>
            <w:noProof/>
          </w:rPr>
          <w:fldChar w:fldCharType="end"/>
        </w:r>
      </w:p>
    </w:sdtContent>
  </w:sdt>
  <w:p w14:paraId="721E7D69" w14:textId="79C158F3" w:rsidR="000272BB" w:rsidRDefault="00736C5B">
    <w:pPr>
      <w:pStyle w:val="Footer"/>
    </w:pPr>
    <w:r>
      <w:t>Revised 1/24/17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30ADD" w14:textId="77777777" w:rsidR="00DF3176" w:rsidRDefault="00DF3176" w:rsidP="000272BB">
      <w:r>
        <w:separator/>
      </w:r>
    </w:p>
  </w:footnote>
  <w:footnote w:type="continuationSeparator" w:id="0">
    <w:p w14:paraId="6620BFEC" w14:textId="77777777" w:rsidR="00DF3176" w:rsidRDefault="00DF3176" w:rsidP="00027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4D6"/>
    <w:multiLevelType w:val="hybridMultilevel"/>
    <w:tmpl w:val="6C9AD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776289"/>
    <w:multiLevelType w:val="hybridMultilevel"/>
    <w:tmpl w:val="CFA4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17C99"/>
    <w:multiLevelType w:val="hybridMultilevel"/>
    <w:tmpl w:val="BF6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1728E"/>
    <w:multiLevelType w:val="hybridMultilevel"/>
    <w:tmpl w:val="1340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A91BAA"/>
    <w:multiLevelType w:val="hybridMultilevel"/>
    <w:tmpl w:val="1DD8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50AC8"/>
    <w:multiLevelType w:val="hybridMultilevel"/>
    <w:tmpl w:val="C930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105B9"/>
    <w:multiLevelType w:val="hybridMultilevel"/>
    <w:tmpl w:val="73E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F6B64"/>
    <w:multiLevelType w:val="hybridMultilevel"/>
    <w:tmpl w:val="5BFC6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F5442"/>
    <w:multiLevelType w:val="hybridMultilevel"/>
    <w:tmpl w:val="0852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125685"/>
    <w:multiLevelType w:val="hybridMultilevel"/>
    <w:tmpl w:val="B7F0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576413"/>
    <w:multiLevelType w:val="hybridMultilevel"/>
    <w:tmpl w:val="E7CA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B60ADB"/>
    <w:multiLevelType w:val="hybridMultilevel"/>
    <w:tmpl w:val="7B82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37A16"/>
    <w:multiLevelType w:val="hybridMultilevel"/>
    <w:tmpl w:val="0018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BE4E59"/>
    <w:multiLevelType w:val="hybridMultilevel"/>
    <w:tmpl w:val="8B66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F81E8B"/>
    <w:multiLevelType w:val="hybridMultilevel"/>
    <w:tmpl w:val="C472C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3C2DA5"/>
    <w:multiLevelType w:val="hybridMultilevel"/>
    <w:tmpl w:val="B9B6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F67D2"/>
    <w:multiLevelType w:val="hybridMultilevel"/>
    <w:tmpl w:val="55F2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AD681D"/>
    <w:multiLevelType w:val="hybridMultilevel"/>
    <w:tmpl w:val="6986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B9312A"/>
    <w:multiLevelType w:val="hybridMultilevel"/>
    <w:tmpl w:val="8C14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911088"/>
    <w:multiLevelType w:val="hybridMultilevel"/>
    <w:tmpl w:val="AC8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3A5AAB"/>
    <w:multiLevelType w:val="hybridMultilevel"/>
    <w:tmpl w:val="11AAE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8"/>
  </w:num>
  <w:num w:numId="4">
    <w:abstractNumId w:val="17"/>
  </w:num>
  <w:num w:numId="5">
    <w:abstractNumId w:val="10"/>
  </w:num>
  <w:num w:numId="6">
    <w:abstractNumId w:val="2"/>
  </w:num>
  <w:num w:numId="7">
    <w:abstractNumId w:val="16"/>
  </w:num>
  <w:num w:numId="8">
    <w:abstractNumId w:val="5"/>
  </w:num>
  <w:num w:numId="9">
    <w:abstractNumId w:val="15"/>
  </w:num>
  <w:num w:numId="10">
    <w:abstractNumId w:val="14"/>
  </w:num>
  <w:num w:numId="11">
    <w:abstractNumId w:val="13"/>
  </w:num>
  <w:num w:numId="12">
    <w:abstractNumId w:val="0"/>
  </w:num>
  <w:num w:numId="13">
    <w:abstractNumId w:val="3"/>
  </w:num>
  <w:num w:numId="14">
    <w:abstractNumId w:val="4"/>
  </w:num>
  <w:num w:numId="15">
    <w:abstractNumId w:val="1"/>
  </w:num>
  <w:num w:numId="16">
    <w:abstractNumId w:val="6"/>
  </w:num>
  <w:num w:numId="17">
    <w:abstractNumId w:val="7"/>
  </w:num>
  <w:num w:numId="18">
    <w:abstractNumId w:val="8"/>
  </w:num>
  <w:num w:numId="19">
    <w:abstractNumId w:val="19"/>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7"/>
    <w:rsid w:val="00003AAF"/>
    <w:rsid w:val="00015C10"/>
    <w:rsid w:val="000272BB"/>
    <w:rsid w:val="0004619D"/>
    <w:rsid w:val="000571D2"/>
    <w:rsid w:val="000617F5"/>
    <w:rsid w:val="00076C58"/>
    <w:rsid w:val="00081458"/>
    <w:rsid w:val="00085CBE"/>
    <w:rsid w:val="00092C3A"/>
    <w:rsid w:val="000A49F1"/>
    <w:rsid w:val="000B6B34"/>
    <w:rsid w:val="000C65BF"/>
    <w:rsid w:val="000D3B94"/>
    <w:rsid w:val="000E631E"/>
    <w:rsid w:val="00125A3D"/>
    <w:rsid w:val="00130891"/>
    <w:rsid w:val="001316C7"/>
    <w:rsid w:val="00164003"/>
    <w:rsid w:val="00185582"/>
    <w:rsid w:val="001B7D72"/>
    <w:rsid w:val="00217728"/>
    <w:rsid w:val="00220529"/>
    <w:rsid w:val="0022665E"/>
    <w:rsid w:val="00235C07"/>
    <w:rsid w:val="00251B8D"/>
    <w:rsid w:val="00253A00"/>
    <w:rsid w:val="002679F7"/>
    <w:rsid w:val="0028552C"/>
    <w:rsid w:val="00297454"/>
    <w:rsid w:val="002B3BC4"/>
    <w:rsid w:val="002B582F"/>
    <w:rsid w:val="002C0026"/>
    <w:rsid w:val="002C4143"/>
    <w:rsid w:val="002D77D7"/>
    <w:rsid w:val="002E12AB"/>
    <w:rsid w:val="0031312C"/>
    <w:rsid w:val="00325147"/>
    <w:rsid w:val="00343755"/>
    <w:rsid w:val="003509CA"/>
    <w:rsid w:val="003571EC"/>
    <w:rsid w:val="0036308C"/>
    <w:rsid w:val="0038502B"/>
    <w:rsid w:val="0039482C"/>
    <w:rsid w:val="003A3898"/>
    <w:rsid w:val="003C3650"/>
    <w:rsid w:val="00410AE1"/>
    <w:rsid w:val="00486C9A"/>
    <w:rsid w:val="004933CE"/>
    <w:rsid w:val="004B04DF"/>
    <w:rsid w:val="004B4F58"/>
    <w:rsid w:val="00516FD1"/>
    <w:rsid w:val="00547A9D"/>
    <w:rsid w:val="00553CB7"/>
    <w:rsid w:val="00556C61"/>
    <w:rsid w:val="00562DC4"/>
    <w:rsid w:val="005718B1"/>
    <w:rsid w:val="0059360B"/>
    <w:rsid w:val="005C0509"/>
    <w:rsid w:val="00602529"/>
    <w:rsid w:val="00606D64"/>
    <w:rsid w:val="00611544"/>
    <w:rsid w:val="006306B2"/>
    <w:rsid w:val="006306CA"/>
    <w:rsid w:val="006A7DEF"/>
    <w:rsid w:val="006D58CA"/>
    <w:rsid w:val="006E115D"/>
    <w:rsid w:val="006F3DC8"/>
    <w:rsid w:val="00704CEF"/>
    <w:rsid w:val="00712237"/>
    <w:rsid w:val="00736C5B"/>
    <w:rsid w:val="00746DEB"/>
    <w:rsid w:val="00762EF9"/>
    <w:rsid w:val="00762F6C"/>
    <w:rsid w:val="00782F5C"/>
    <w:rsid w:val="007B3756"/>
    <w:rsid w:val="007D0E07"/>
    <w:rsid w:val="00800539"/>
    <w:rsid w:val="008332E1"/>
    <w:rsid w:val="00835A41"/>
    <w:rsid w:val="00845636"/>
    <w:rsid w:val="0085156D"/>
    <w:rsid w:val="0085158D"/>
    <w:rsid w:val="00856A66"/>
    <w:rsid w:val="00860416"/>
    <w:rsid w:val="00873164"/>
    <w:rsid w:val="008F50D3"/>
    <w:rsid w:val="00903026"/>
    <w:rsid w:val="009324EC"/>
    <w:rsid w:val="009334A0"/>
    <w:rsid w:val="00935980"/>
    <w:rsid w:val="009379C4"/>
    <w:rsid w:val="00981C26"/>
    <w:rsid w:val="009A442B"/>
    <w:rsid w:val="009E5045"/>
    <w:rsid w:val="00A204BB"/>
    <w:rsid w:val="00A30D17"/>
    <w:rsid w:val="00A33C7D"/>
    <w:rsid w:val="00A4324F"/>
    <w:rsid w:val="00AA5007"/>
    <w:rsid w:val="00AC11B0"/>
    <w:rsid w:val="00AD5FA0"/>
    <w:rsid w:val="00B204A5"/>
    <w:rsid w:val="00B654D7"/>
    <w:rsid w:val="00B70C61"/>
    <w:rsid w:val="00B96236"/>
    <w:rsid w:val="00BE4116"/>
    <w:rsid w:val="00BE460D"/>
    <w:rsid w:val="00C135EF"/>
    <w:rsid w:val="00C22C4B"/>
    <w:rsid w:val="00C40DD2"/>
    <w:rsid w:val="00C4731F"/>
    <w:rsid w:val="00C503A1"/>
    <w:rsid w:val="00C6195A"/>
    <w:rsid w:val="00C73F70"/>
    <w:rsid w:val="00C76223"/>
    <w:rsid w:val="00C85858"/>
    <w:rsid w:val="00C900B1"/>
    <w:rsid w:val="00CB203C"/>
    <w:rsid w:val="00CD5C33"/>
    <w:rsid w:val="00CD6230"/>
    <w:rsid w:val="00CF1F96"/>
    <w:rsid w:val="00D15522"/>
    <w:rsid w:val="00D2186D"/>
    <w:rsid w:val="00D31C2C"/>
    <w:rsid w:val="00D44FF9"/>
    <w:rsid w:val="00D85E07"/>
    <w:rsid w:val="00DA0939"/>
    <w:rsid w:val="00DA2DF8"/>
    <w:rsid w:val="00DA5826"/>
    <w:rsid w:val="00DC4520"/>
    <w:rsid w:val="00DF1C25"/>
    <w:rsid w:val="00DF3176"/>
    <w:rsid w:val="00E13E4D"/>
    <w:rsid w:val="00E3357F"/>
    <w:rsid w:val="00E34EDC"/>
    <w:rsid w:val="00E53EE3"/>
    <w:rsid w:val="00E56FC9"/>
    <w:rsid w:val="00E640FE"/>
    <w:rsid w:val="00E75D4C"/>
    <w:rsid w:val="00EB2F2D"/>
    <w:rsid w:val="00EF75D7"/>
    <w:rsid w:val="00F0251E"/>
    <w:rsid w:val="00F06BB8"/>
    <w:rsid w:val="00F115B8"/>
    <w:rsid w:val="00F17AC1"/>
    <w:rsid w:val="00F3088C"/>
    <w:rsid w:val="00F67FC3"/>
    <w:rsid w:val="00FC2DD6"/>
    <w:rsid w:val="00FC56B6"/>
    <w:rsid w:val="00FD4F67"/>
    <w:rsid w:val="00FF1972"/>
    <w:rsid w:val="00FF401A"/>
    <w:rsid w:val="00FF4534"/>
    <w:rsid w:val="00FF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B8"/>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3CB7"/>
    <w:rPr>
      <w:sz w:val="16"/>
      <w:szCs w:val="16"/>
    </w:rPr>
  </w:style>
  <w:style w:type="paragraph" w:styleId="CommentText">
    <w:name w:val="annotation text"/>
    <w:basedOn w:val="Normal"/>
    <w:link w:val="CommentTextChar"/>
    <w:uiPriority w:val="99"/>
    <w:semiHidden/>
    <w:unhideWhenUsed/>
    <w:rsid w:val="00553CB7"/>
    <w:rPr>
      <w:szCs w:val="20"/>
    </w:rPr>
  </w:style>
  <w:style w:type="character" w:customStyle="1" w:styleId="CommentTextChar">
    <w:name w:val="Comment Text Char"/>
    <w:basedOn w:val="DefaultParagraphFont"/>
    <w:link w:val="CommentText"/>
    <w:uiPriority w:val="99"/>
    <w:semiHidden/>
    <w:rsid w:val="00553CB7"/>
    <w:rPr>
      <w:rFonts w:ascii="Arial" w:hAnsi="Arial" w:cs="Arial"/>
      <w:sz w:val="20"/>
      <w:szCs w:val="20"/>
    </w:rPr>
  </w:style>
  <w:style w:type="paragraph" w:customStyle="1" w:styleId="Default">
    <w:name w:val="Default"/>
    <w:rsid w:val="00553CB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53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CB7"/>
    <w:rPr>
      <w:rFonts w:ascii="Segoe UI" w:hAnsi="Segoe UI" w:cs="Segoe UI"/>
      <w:sz w:val="18"/>
      <w:szCs w:val="18"/>
    </w:rPr>
  </w:style>
  <w:style w:type="paragraph" w:styleId="ListParagraph">
    <w:name w:val="List Paragraph"/>
    <w:basedOn w:val="Normal"/>
    <w:uiPriority w:val="34"/>
    <w:qFormat/>
    <w:rsid w:val="00C4731F"/>
    <w:pPr>
      <w:ind w:left="720"/>
      <w:contextualSpacing/>
    </w:pPr>
  </w:style>
  <w:style w:type="table" w:styleId="TableGrid">
    <w:name w:val="Table Grid"/>
    <w:basedOn w:val="TableNormal"/>
    <w:uiPriority w:val="59"/>
    <w:rsid w:val="000617F5"/>
    <w:pPr>
      <w:spacing w:after="0" w:line="240" w:lineRule="auto"/>
    </w:pPr>
    <w:rPr>
      <w:rFonts w:ascii="Arial"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3A1"/>
    <w:rPr>
      <w:color w:val="0563C1" w:themeColor="hyperlink"/>
      <w:u w:val="single"/>
    </w:rPr>
  </w:style>
  <w:style w:type="paragraph" w:styleId="Header">
    <w:name w:val="header"/>
    <w:basedOn w:val="Normal"/>
    <w:link w:val="HeaderChar"/>
    <w:uiPriority w:val="99"/>
    <w:unhideWhenUsed/>
    <w:rsid w:val="000272BB"/>
    <w:pPr>
      <w:tabs>
        <w:tab w:val="center" w:pos="4680"/>
        <w:tab w:val="right" w:pos="9360"/>
      </w:tabs>
    </w:pPr>
  </w:style>
  <w:style w:type="character" w:customStyle="1" w:styleId="HeaderChar">
    <w:name w:val="Header Char"/>
    <w:basedOn w:val="DefaultParagraphFont"/>
    <w:link w:val="Header"/>
    <w:uiPriority w:val="99"/>
    <w:rsid w:val="000272BB"/>
    <w:rPr>
      <w:rFonts w:ascii="Arial" w:hAnsi="Arial" w:cs="Arial"/>
      <w:sz w:val="20"/>
    </w:rPr>
  </w:style>
  <w:style w:type="paragraph" w:styleId="Footer">
    <w:name w:val="footer"/>
    <w:basedOn w:val="Normal"/>
    <w:link w:val="FooterChar"/>
    <w:uiPriority w:val="99"/>
    <w:unhideWhenUsed/>
    <w:rsid w:val="000272BB"/>
    <w:pPr>
      <w:tabs>
        <w:tab w:val="center" w:pos="4680"/>
        <w:tab w:val="right" w:pos="9360"/>
      </w:tabs>
    </w:pPr>
  </w:style>
  <w:style w:type="character" w:customStyle="1" w:styleId="FooterChar">
    <w:name w:val="Footer Char"/>
    <w:basedOn w:val="DefaultParagraphFont"/>
    <w:link w:val="Footer"/>
    <w:uiPriority w:val="99"/>
    <w:rsid w:val="000272BB"/>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B8"/>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3CB7"/>
    <w:rPr>
      <w:sz w:val="16"/>
      <w:szCs w:val="16"/>
    </w:rPr>
  </w:style>
  <w:style w:type="paragraph" w:styleId="CommentText">
    <w:name w:val="annotation text"/>
    <w:basedOn w:val="Normal"/>
    <w:link w:val="CommentTextChar"/>
    <w:uiPriority w:val="99"/>
    <w:semiHidden/>
    <w:unhideWhenUsed/>
    <w:rsid w:val="00553CB7"/>
    <w:rPr>
      <w:szCs w:val="20"/>
    </w:rPr>
  </w:style>
  <w:style w:type="character" w:customStyle="1" w:styleId="CommentTextChar">
    <w:name w:val="Comment Text Char"/>
    <w:basedOn w:val="DefaultParagraphFont"/>
    <w:link w:val="CommentText"/>
    <w:uiPriority w:val="99"/>
    <w:semiHidden/>
    <w:rsid w:val="00553CB7"/>
    <w:rPr>
      <w:rFonts w:ascii="Arial" w:hAnsi="Arial" w:cs="Arial"/>
      <w:sz w:val="20"/>
      <w:szCs w:val="20"/>
    </w:rPr>
  </w:style>
  <w:style w:type="paragraph" w:customStyle="1" w:styleId="Default">
    <w:name w:val="Default"/>
    <w:rsid w:val="00553CB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53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CB7"/>
    <w:rPr>
      <w:rFonts w:ascii="Segoe UI" w:hAnsi="Segoe UI" w:cs="Segoe UI"/>
      <w:sz w:val="18"/>
      <w:szCs w:val="18"/>
    </w:rPr>
  </w:style>
  <w:style w:type="paragraph" w:styleId="ListParagraph">
    <w:name w:val="List Paragraph"/>
    <w:basedOn w:val="Normal"/>
    <w:uiPriority w:val="34"/>
    <w:qFormat/>
    <w:rsid w:val="00C4731F"/>
    <w:pPr>
      <w:ind w:left="720"/>
      <w:contextualSpacing/>
    </w:pPr>
  </w:style>
  <w:style w:type="table" w:styleId="TableGrid">
    <w:name w:val="Table Grid"/>
    <w:basedOn w:val="TableNormal"/>
    <w:uiPriority w:val="59"/>
    <w:rsid w:val="000617F5"/>
    <w:pPr>
      <w:spacing w:after="0" w:line="240" w:lineRule="auto"/>
    </w:pPr>
    <w:rPr>
      <w:rFonts w:ascii="Arial"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3A1"/>
    <w:rPr>
      <w:color w:val="0563C1" w:themeColor="hyperlink"/>
      <w:u w:val="single"/>
    </w:rPr>
  </w:style>
  <w:style w:type="paragraph" w:styleId="Header">
    <w:name w:val="header"/>
    <w:basedOn w:val="Normal"/>
    <w:link w:val="HeaderChar"/>
    <w:uiPriority w:val="99"/>
    <w:unhideWhenUsed/>
    <w:rsid w:val="000272BB"/>
    <w:pPr>
      <w:tabs>
        <w:tab w:val="center" w:pos="4680"/>
        <w:tab w:val="right" w:pos="9360"/>
      </w:tabs>
    </w:pPr>
  </w:style>
  <w:style w:type="character" w:customStyle="1" w:styleId="HeaderChar">
    <w:name w:val="Header Char"/>
    <w:basedOn w:val="DefaultParagraphFont"/>
    <w:link w:val="Header"/>
    <w:uiPriority w:val="99"/>
    <w:rsid w:val="000272BB"/>
    <w:rPr>
      <w:rFonts w:ascii="Arial" w:hAnsi="Arial" w:cs="Arial"/>
      <w:sz w:val="20"/>
    </w:rPr>
  </w:style>
  <w:style w:type="paragraph" w:styleId="Footer">
    <w:name w:val="footer"/>
    <w:basedOn w:val="Normal"/>
    <w:link w:val="FooterChar"/>
    <w:uiPriority w:val="99"/>
    <w:unhideWhenUsed/>
    <w:rsid w:val="000272BB"/>
    <w:pPr>
      <w:tabs>
        <w:tab w:val="center" w:pos="4680"/>
        <w:tab w:val="right" w:pos="9360"/>
      </w:tabs>
    </w:pPr>
  </w:style>
  <w:style w:type="character" w:customStyle="1" w:styleId="FooterChar">
    <w:name w:val="Footer Char"/>
    <w:basedOn w:val="DefaultParagraphFont"/>
    <w:link w:val="Footer"/>
    <w:uiPriority w:val="99"/>
    <w:rsid w:val="000272BB"/>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5478</Words>
  <Characters>31229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Boyd (ADE)</dc:creator>
  <cp:lastModifiedBy>Jerri Clark (ADE)</cp:lastModifiedBy>
  <cp:revision>2</cp:revision>
  <cp:lastPrinted>2016-10-06T17:15:00Z</cp:lastPrinted>
  <dcterms:created xsi:type="dcterms:W3CDTF">2018-01-19T21:08:00Z</dcterms:created>
  <dcterms:modified xsi:type="dcterms:W3CDTF">2018-01-19T21:08:00Z</dcterms:modified>
</cp:coreProperties>
</file>