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CA06" w14:textId="79C336FE" w:rsidR="00801FC3" w:rsidRDefault="007351D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Coordinated School Health</w:t>
      </w:r>
      <w:r w:rsidR="007A04D0">
        <w:rPr>
          <w:b/>
          <w:sz w:val="20"/>
          <w:szCs w:val="20"/>
        </w:rPr>
        <w:t xml:space="preserve"> (CSH)</w:t>
      </w:r>
    </w:p>
    <w:p w14:paraId="68E9303C" w14:textId="77777777" w:rsidR="00801FC3" w:rsidRDefault="007351D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Quarterly Statewide Meeting</w:t>
      </w:r>
    </w:p>
    <w:p w14:paraId="241FC489" w14:textId="77777777" w:rsidR="00801FC3" w:rsidRDefault="007351D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Virtual</w:t>
      </w:r>
    </w:p>
    <w:p w14:paraId="2C3352FD" w14:textId="77777777" w:rsidR="00801FC3" w:rsidRDefault="00D877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Human Trafficking</w:t>
      </w:r>
    </w:p>
    <w:p w14:paraId="1D4DC91F" w14:textId="3D438429" w:rsidR="00A106B6" w:rsidRPr="00A106B6" w:rsidRDefault="00D87704" w:rsidP="00A106B6">
      <w:pPr>
        <w:spacing w:after="0"/>
        <w:jc w:val="center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Wednesday, May 5,</w:t>
      </w:r>
      <w:r w:rsidR="007351DE" w:rsidRPr="00A106B6">
        <w:rPr>
          <w:rFonts w:asciiTheme="majorHAnsi" w:hAnsiTheme="majorHAnsi" w:cstheme="majorHAnsi"/>
          <w:sz w:val="20"/>
          <w:szCs w:val="20"/>
        </w:rPr>
        <w:t xml:space="preserve"> 2021</w:t>
      </w:r>
      <w:r w:rsidR="007351DE" w:rsidRPr="00A106B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2695CB10" w14:textId="77777777" w:rsidR="00A106B6" w:rsidRDefault="004E1A80" w:rsidP="00A106B6">
      <w:pPr>
        <w:spacing w:after="0"/>
        <w:jc w:val="center"/>
        <w:rPr>
          <w:rFonts w:asciiTheme="majorHAnsi" w:eastAsia="Times New Roman" w:hAnsiTheme="majorHAnsi" w:cstheme="majorHAnsi"/>
          <w:sz w:val="20"/>
          <w:szCs w:val="20"/>
        </w:rPr>
      </w:pPr>
      <w:hyperlink r:id="rId7" w:history="1">
        <w:r w:rsidR="00A106B6" w:rsidRPr="00D87704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ZOOM Registration</w:t>
        </w:r>
      </w:hyperlink>
    </w:p>
    <w:p w14:paraId="672A6659" w14:textId="77777777" w:rsidR="00A106B6" w:rsidRDefault="00A106B6" w:rsidP="00A106B6">
      <w:pPr>
        <w:spacing w:after="0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0CA222C3" w14:textId="77777777" w:rsidR="00801FC3" w:rsidRDefault="007351DE" w:rsidP="00A106B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238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8:30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Meeting Portal Opens</w:t>
      </w:r>
    </w:p>
    <w:p w14:paraId="3BF10B93" w14:textId="26FD06EB" w:rsidR="00801FC3" w:rsidRDefault="007351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Participants may begin logging in</w:t>
      </w:r>
      <w:r w:rsidR="00AF5C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 the virtual meeting.</w:t>
      </w:r>
    </w:p>
    <w:p w14:paraId="0A37501D" w14:textId="77777777" w:rsidR="00801FC3" w:rsidRDefault="00801F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F51867" w14:textId="77777777" w:rsidR="00801FC3" w:rsidRDefault="007351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8238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8:50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Welcome</w:t>
      </w:r>
    </w:p>
    <w:p w14:paraId="7BAC51AA" w14:textId="0C35D7AB" w:rsidR="00801FC3" w:rsidRDefault="001C53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School h</w:t>
      </w:r>
      <w:r w:rsidR="007351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ealth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staff will share</w:t>
      </w:r>
      <w:r w:rsidR="007351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updates, upcoming opportunities, and presenter introductions</w:t>
      </w:r>
      <w:r w:rsidR="00AF5C7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DFAE634" w14:textId="77777777" w:rsidR="0099153D" w:rsidRDefault="0099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14:paraId="6B5B7A94" w14:textId="77777777" w:rsidR="00801FC3" w:rsidRDefault="0099153D" w:rsidP="00217F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  <w:r w:rsidR="007351DE">
        <w:rPr>
          <w:rFonts w:ascii="Times New Roman" w:eastAsia="Times New Roman" w:hAnsi="Times New Roman" w:cs="Times New Roman"/>
          <w:b/>
          <w:sz w:val="20"/>
          <w:szCs w:val="20"/>
        </w:rPr>
        <w:t>9:00</w:t>
      </w:r>
      <w:r w:rsidR="007351D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D6A24">
        <w:rPr>
          <w:rFonts w:ascii="Times New Roman" w:eastAsia="Times New Roman" w:hAnsi="Times New Roman" w:cs="Times New Roman"/>
          <w:b/>
          <w:sz w:val="20"/>
          <w:szCs w:val="20"/>
        </w:rPr>
        <w:t>School Safety Programs</w:t>
      </w:r>
    </w:p>
    <w:p w14:paraId="0DC38014" w14:textId="77777777" w:rsidR="007D6A24" w:rsidRDefault="007D6A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Suzanne Jones, DESE Safe Schools Coordinator</w:t>
      </w:r>
    </w:p>
    <w:p w14:paraId="5DAB6C7B" w14:textId="4DF12998" w:rsidR="00801FC3" w:rsidRDefault="007351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B32C7" w:rsidRPr="007B32C7">
        <w:rPr>
          <w:rFonts w:ascii="Times New Roman" w:eastAsia="Times New Roman" w:hAnsi="Times New Roman" w:cs="Times New Roman"/>
          <w:sz w:val="20"/>
          <w:szCs w:val="20"/>
        </w:rPr>
        <w:t xml:space="preserve">Suzanne Jones will share an overview of the </w:t>
      </w:r>
      <w:r w:rsidR="001C53F3">
        <w:rPr>
          <w:rFonts w:ascii="Times New Roman" w:eastAsia="Times New Roman" w:hAnsi="Times New Roman" w:cs="Times New Roman"/>
          <w:sz w:val="20"/>
          <w:szCs w:val="20"/>
        </w:rPr>
        <w:t xml:space="preserve">DESE </w:t>
      </w:r>
      <w:r w:rsidR="007B32C7" w:rsidRPr="007B32C7">
        <w:rPr>
          <w:rFonts w:ascii="Times New Roman" w:eastAsia="Times New Roman" w:hAnsi="Times New Roman" w:cs="Times New Roman"/>
          <w:sz w:val="20"/>
          <w:szCs w:val="20"/>
        </w:rPr>
        <w:t>Safe Schools Office and the resources provided to districts to support a safe learning environment for Arkansas students, teachers, and staff.</w:t>
      </w:r>
    </w:p>
    <w:p w14:paraId="65496D1B" w14:textId="77777777" w:rsidR="007B32C7" w:rsidRDefault="007B32C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52373F8D" w14:textId="77777777" w:rsidR="00801FC3" w:rsidRDefault="00CD770D" w:rsidP="00D877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9:</w:t>
      </w:r>
      <w:r w:rsidR="007D6A24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7351DE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7D6A24">
        <w:rPr>
          <w:rFonts w:ascii="Times New Roman" w:eastAsia="Times New Roman" w:hAnsi="Times New Roman" w:cs="Times New Roman"/>
          <w:b/>
          <w:sz w:val="20"/>
          <w:szCs w:val="20"/>
        </w:rPr>
        <w:t xml:space="preserve">Cyber Security for Children </w:t>
      </w:r>
    </w:p>
    <w:p w14:paraId="0B02E37A" w14:textId="569631D0" w:rsidR="00801FC3" w:rsidRDefault="007351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="00BD0B5E">
        <w:rPr>
          <w:rFonts w:ascii="Times New Roman" w:eastAsia="Times New Roman" w:hAnsi="Times New Roman" w:cs="Times New Roman"/>
          <w:b/>
          <w:sz w:val="20"/>
          <w:szCs w:val="20"/>
        </w:rPr>
        <w:t xml:space="preserve">Special Agent </w:t>
      </w:r>
      <w:r w:rsidR="007D6A24">
        <w:rPr>
          <w:rFonts w:ascii="Times New Roman" w:eastAsia="Times New Roman" w:hAnsi="Times New Roman" w:cs="Times New Roman"/>
          <w:b/>
          <w:sz w:val="20"/>
          <w:szCs w:val="20"/>
        </w:rPr>
        <w:t xml:space="preserve">Kim </w:t>
      </w:r>
      <w:proofErr w:type="spellStart"/>
      <w:r w:rsidR="007D6A24" w:rsidRPr="00852F0D">
        <w:rPr>
          <w:rFonts w:ascii="Times New Roman" w:eastAsia="Times New Roman" w:hAnsi="Times New Roman" w:cs="Times New Roman"/>
          <w:b/>
          <w:sz w:val="20"/>
          <w:szCs w:val="20"/>
        </w:rPr>
        <w:t>G</w:t>
      </w:r>
      <w:r w:rsidR="00852F0D">
        <w:rPr>
          <w:rFonts w:ascii="Times New Roman" w:eastAsia="Times New Roman" w:hAnsi="Times New Roman" w:cs="Times New Roman"/>
          <w:b/>
          <w:sz w:val="20"/>
          <w:szCs w:val="20"/>
        </w:rPr>
        <w:t>ranich</w:t>
      </w:r>
      <w:proofErr w:type="spellEnd"/>
      <w:r w:rsidR="00852F0D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7D6A24">
        <w:rPr>
          <w:rFonts w:ascii="Times New Roman" w:eastAsia="Times New Roman" w:hAnsi="Times New Roman" w:cs="Times New Roman"/>
          <w:b/>
          <w:sz w:val="20"/>
          <w:szCs w:val="20"/>
        </w:rPr>
        <w:t xml:space="preserve"> Federal Bureau of Investigation, Cyber D</w:t>
      </w:r>
      <w:r w:rsidR="0030160E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7D6A24">
        <w:rPr>
          <w:rFonts w:ascii="Times New Roman" w:eastAsia="Times New Roman" w:hAnsi="Times New Roman" w:cs="Times New Roman"/>
          <w:b/>
          <w:sz w:val="20"/>
          <w:szCs w:val="20"/>
        </w:rPr>
        <w:t>vis</w:t>
      </w:r>
      <w:r w:rsidR="0030160E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7D6A24">
        <w:rPr>
          <w:rFonts w:ascii="Times New Roman" w:eastAsia="Times New Roman" w:hAnsi="Times New Roman" w:cs="Times New Roman"/>
          <w:b/>
          <w:sz w:val="20"/>
          <w:szCs w:val="20"/>
        </w:rPr>
        <w:t>on</w:t>
      </w:r>
    </w:p>
    <w:p w14:paraId="0F2BEB76" w14:textId="6453F7F2" w:rsidR="00801FC3" w:rsidRDefault="007351DE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D6A24">
        <w:rPr>
          <w:rFonts w:ascii="Times New Roman" w:eastAsia="Times New Roman" w:hAnsi="Times New Roman" w:cs="Times New Roman"/>
          <w:sz w:val="20"/>
          <w:szCs w:val="20"/>
        </w:rPr>
        <w:t xml:space="preserve">Special agent Kimberly </w:t>
      </w:r>
      <w:proofErr w:type="spellStart"/>
      <w:r w:rsidR="00852F0D">
        <w:rPr>
          <w:rFonts w:ascii="Times New Roman" w:eastAsia="Times New Roman" w:hAnsi="Times New Roman" w:cs="Times New Roman"/>
          <w:sz w:val="20"/>
          <w:szCs w:val="20"/>
        </w:rPr>
        <w:t>Granich</w:t>
      </w:r>
      <w:proofErr w:type="spellEnd"/>
      <w:r w:rsidR="007D6A24">
        <w:rPr>
          <w:rFonts w:ascii="Times New Roman" w:eastAsia="Times New Roman" w:hAnsi="Times New Roman" w:cs="Times New Roman"/>
          <w:sz w:val="20"/>
          <w:szCs w:val="20"/>
        </w:rPr>
        <w:t xml:space="preserve"> will share the various tactics that online predators </w:t>
      </w:r>
      <w:r w:rsidR="004161E4">
        <w:rPr>
          <w:rFonts w:ascii="Times New Roman" w:eastAsia="Times New Roman" w:hAnsi="Times New Roman" w:cs="Times New Roman"/>
          <w:sz w:val="20"/>
          <w:szCs w:val="20"/>
        </w:rPr>
        <w:t>us</w:t>
      </w:r>
      <w:r w:rsidR="00217F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4161E4">
        <w:rPr>
          <w:rFonts w:ascii="Times New Roman" w:eastAsia="Times New Roman" w:hAnsi="Times New Roman" w:cs="Times New Roman"/>
          <w:sz w:val="20"/>
          <w:szCs w:val="20"/>
        </w:rPr>
        <w:t xml:space="preserve"> to</w:t>
      </w:r>
      <w:r w:rsidR="007D6A24">
        <w:rPr>
          <w:rFonts w:ascii="Times New Roman" w:eastAsia="Times New Roman" w:hAnsi="Times New Roman" w:cs="Times New Roman"/>
          <w:sz w:val="20"/>
          <w:szCs w:val="20"/>
        </w:rPr>
        <w:t xml:space="preserve"> target children and what steps school staff can take to keep exposure of student information private.</w:t>
      </w:r>
    </w:p>
    <w:p w14:paraId="5A6CC52D" w14:textId="4C51E8BE" w:rsidR="00D725BA" w:rsidRPr="00D725BA" w:rsidRDefault="007D6A24" w:rsidP="00D725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10:00</w:t>
      </w:r>
      <w:r w:rsidR="007351D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725BA" w:rsidRPr="00D725BA">
        <w:rPr>
          <w:rFonts w:ascii="Times New Roman" w:eastAsia="Times New Roman" w:hAnsi="Times New Roman" w:cs="Times New Roman"/>
          <w:b/>
          <w:sz w:val="20"/>
          <w:szCs w:val="20"/>
        </w:rPr>
        <w:t>Blue Campaign, Department of Homeland Security</w:t>
      </w:r>
      <w:r w:rsidR="007B32C7">
        <w:rPr>
          <w:rFonts w:ascii="Times New Roman" w:eastAsia="Times New Roman" w:hAnsi="Times New Roman" w:cs="Times New Roman"/>
          <w:b/>
          <w:sz w:val="20"/>
          <w:szCs w:val="20"/>
        </w:rPr>
        <w:t xml:space="preserve"> Resources</w:t>
      </w:r>
    </w:p>
    <w:p w14:paraId="6644087E" w14:textId="4F826397" w:rsidR="00D725BA" w:rsidRPr="00D725BA" w:rsidRDefault="00D725BA" w:rsidP="00D725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25B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B32C7">
        <w:rPr>
          <w:rFonts w:ascii="Times New Roman" w:eastAsia="Times New Roman" w:hAnsi="Times New Roman" w:cs="Times New Roman"/>
          <w:b/>
          <w:sz w:val="20"/>
          <w:szCs w:val="20"/>
        </w:rPr>
        <w:t>Lisa Mundy (DESE) and Ariel S. Rogers (ADH), Coordinated School Health</w:t>
      </w:r>
    </w:p>
    <w:p w14:paraId="42092AE1" w14:textId="4BD8CC80" w:rsidR="00D725BA" w:rsidRDefault="00D725BA" w:rsidP="00D725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25B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B32C7">
        <w:rPr>
          <w:rFonts w:ascii="Times New Roman" w:eastAsia="Times New Roman" w:hAnsi="Times New Roman" w:cs="Times New Roman"/>
          <w:sz w:val="20"/>
          <w:szCs w:val="20"/>
        </w:rPr>
        <w:t>CSH coordinators will share the resources available from the Department of Homeland Security</w:t>
      </w:r>
      <w:r w:rsidR="007A04D0">
        <w:rPr>
          <w:rFonts w:ascii="Times New Roman" w:eastAsia="Times New Roman" w:hAnsi="Times New Roman" w:cs="Times New Roman"/>
          <w:sz w:val="20"/>
          <w:szCs w:val="20"/>
        </w:rPr>
        <w:t xml:space="preserve">, including </w:t>
      </w:r>
      <w:r w:rsidR="007B32C7">
        <w:rPr>
          <w:rFonts w:ascii="Times New Roman" w:eastAsia="Times New Roman" w:hAnsi="Times New Roman" w:cs="Times New Roman"/>
          <w:sz w:val="20"/>
          <w:szCs w:val="20"/>
        </w:rPr>
        <w:t xml:space="preserve">the general awareness </w:t>
      </w:r>
      <w:hyperlink r:id="rId8" w:history="1">
        <w:r w:rsidRPr="0010549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video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D0B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that is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designed to </w:t>
      </w:r>
      <w:r w:rsidRPr="00217F4F">
        <w:rPr>
          <w:rFonts w:ascii="Times New Roman" w:eastAsia="Times New Roman" w:hAnsi="Times New Roman" w:cs="Times New Roman"/>
          <w:color w:val="000000"/>
          <w:sz w:val="20"/>
          <w:szCs w:val="20"/>
        </w:rPr>
        <w:t>provide an overview of human trafficking and the Blue Campaign</w:t>
      </w:r>
      <w:r w:rsidR="005535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the Department of Homeland Security</w:t>
      </w:r>
      <w:r w:rsidRPr="00217F4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17F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2EB378F" w14:textId="77777777" w:rsidR="0055357E" w:rsidRDefault="0055357E" w:rsidP="00D725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F7DB67" w14:textId="77777777" w:rsidR="00D725BA" w:rsidRPr="00D725BA" w:rsidRDefault="00D725BA" w:rsidP="00D725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10:10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Break</w:t>
      </w:r>
    </w:p>
    <w:p w14:paraId="6A05A809" w14:textId="77777777" w:rsidR="00D725BA" w:rsidRDefault="00D725BA" w:rsidP="00D725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EE7676" w14:textId="77777777" w:rsidR="007D6A24" w:rsidRDefault="007351DE" w:rsidP="00D725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5C6C90">
        <w:rPr>
          <w:rFonts w:ascii="Times New Roman" w:eastAsia="Times New Roman" w:hAnsi="Times New Roman" w:cs="Times New Roman"/>
          <w:b/>
          <w:sz w:val="20"/>
          <w:szCs w:val="20"/>
        </w:rPr>
        <w:t>0:3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161E4">
        <w:rPr>
          <w:rFonts w:ascii="Times New Roman" w:eastAsia="Times New Roman" w:hAnsi="Times New Roman" w:cs="Times New Roman"/>
          <w:b/>
          <w:sz w:val="20"/>
          <w:szCs w:val="20"/>
        </w:rPr>
        <w:t xml:space="preserve">Human </w:t>
      </w:r>
      <w:r w:rsidR="00217F4F">
        <w:rPr>
          <w:rFonts w:ascii="Times New Roman" w:eastAsia="Times New Roman" w:hAnsi="Times New Roman" w:cs="Times New Roman"/>
          <w:b/>
          <w:sz w:val="20"/>
          <w:szCs w:val="20"/>
        </w:rPr>
        <w:t>Trafficking</w:t>
      </w:r>
      <w:r w:rsidR="004161E4">
        <w:rPr>
          <w:rFonts w:ascii="Times New Roman" w:eastAsia="Times New Roman" w:hAnsi="Times New Roman" w:cs="Times New Roman"/>
          <w:b/>
          <w:sz w:val="20"/>
          <w:szCs w:val="20"/>
        </w:rPr>
        <w:t xml:space="preserve"> 101</w:t>
      </w:r>
    </w:p>
    <w:p w14:paraId="454B098C" w14:textId="77777777" w:rsidR="007D6A24" w:rsidRDefault="004161E4" w:rsidP="004161E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PATH, </w:t>
      </w:r>
      <w:r w:rsidR="00217F4F">
        <w:rPr>
          <w:rFonts w:ascii="Times New Roman" w:eastAsia="Times New Roman" w:hAnsi="Times New Roman" w:cs="Times New Roman"/>
          <w:b/>
          <w:sz w:val="20"/>
          <w:szCs w:val="20"/>
        </w:rPr>
        <w:t>Partners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Against Trafficking Humans</w:t>
      </w:r>
      <w:r w:rsidR="007D6A2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0AEDC63F" w14:textId="566AB51A" w:rsidR="007D6A24" w:rsidRDefault="004161E4" w:rsidP="0523E06D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of the PATH organization will give an overview of the global and local problem of human </w:t>
      </w:r>
      <w:r w:rsidR="009A7E81">
        <w:rPr>
          <w:rFonts w:ascii="Times New Roman" w:eastAsia="Times New Roman" w:hAnsi="Times New Roman" w:cs="Times New Roman"/>
          <w:sz w:val="20"/>
          <w:szCs w:val="20"/>
        </w:rPr>
        <w:t>trafficking. The presentation will also discuss who a victim is, along with the perpetrators, common recruitment methods, and so much more. PATH will also share</w:t>
      </w:r>
      <w:r w:rsidR="001C53F3">
        <w:rPr>
          <w:rFonts w:ascii="Times New Roman" w:eastAsia="Times New Roman" w:hAnsi="Times New Roman" w:cs="Times New Roman"/>
          <w:sz w:val="20"/>
          <w:szCs w:val="20"/>
        </w:rPr>
        <w:t xml:space="preserve"> their role </w:t>
      </w:r>
      <w:r w:rsidR="007A04D0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1C53F3">
        <w:rPr>
          <w:rFonts w:ascii="Times New Roman" w:eastAsia="Times New Roman" w:hAnsi="Times New Roman" w:cs="Times New Roman"/>
          <w:sz w:val="20"/>
          <w:szCs w:val="20"/>
        </w:rPr>
        <w:t>serving</w:t>
      </w:r>
      <w:r w:rsidR="009A7E81">
        <w:rPr>
          <w:rFonts w:ascii="Times New Roman" w:eastAsia="Times New Roman" w:hAnsi="Times New Roman" w:cs="Times New Roman"/>
          <w:sz w:val="20"/>
          <w:szCs w:val="20"/>
        </w:rPr>
        <w:t xml:space="preserve"> the state of Arkansas </w:t>
      </w:r>
      <w:r w:rsidR="001C53F3">
        <w:rPr>
          <w:rFonts w:ascii="Times New Roman" w:eastAsia="Times New Roman" w:hAnsi="Times New Roman" w:cs="Times New Roman"/>
          <w:sz w:val="20"/>
          <w:szCs w:val="20"/>
        </w:rPr>
        <w:t>to support</w:t>
      </w:r>
      <w:r w:rsidR="009A7E81">
        <w:rPr>
          <w:rFonts w:ascii="Times New Roman" w:eastAsia="Times New Roman" w:hAnsi="Times New Roman" w:cs="Times New Roman"/>
          <w:sz w:val="20"/>
          <w:szCs w:val="20"/>
        </w:rPr>
        <w:t xml:space="preserve"> victims and survivors of sex crimes. </w:t>
      </w:r>
    </w:p>
    <w:p w14:paraId="57E7B82E" w14:textId="77777777" w:rsidR="00801FC3" w:rsidRDefault="004161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Debrief and Questions</w:t>
      </w:r>
    </w:p>
    <w:p w14:paraId="4570EB18" w14:textId="77777777" w:rsidR="00801FC3" w:rsidRDefault="007351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="004161E4">
        <w:rPr>
          <w:rFonts w:ascii="Times New Roman" w:eastAsia="Times New Roman" w:hAnsi="Times New Roman" w:cs="Times New Roman"/>
          <w:b/>
          <w:sz w:val="20"/>
          <w:szCs w:val="20"/>
        </w:rPr>
        <w:t>PATH</w:t>
      </w:r>
    </w:p>
    <w:p w14:paraId="5EF74AE0" w14:textId="69A029C4" w:rsidR="00801FC3" w:rsidRDefault="0523E06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/>
      <w:bookmarkEnd w:id="0"/>
      <w:r w:rsidRPr="007A04D0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="007A04D0" w:rsidRPr="007A04D0">
        <w:rPr>
          <w:rFonts w:ascii="Times New Roman" w:eastAsia="Times New Roman" w:hAnsi="Times New Roman" w:cs="Times New Roman"/>
          <w:bCs/>
          <w:sz w:val="20"/>
          <w:szCs w:val="20"/>
        </w:rPr>
        <w:t xml:space="preserve">Participants will respond to </w:t>
      </w:r>
      <w:r w:rsidR="007A04D0" w:rsidRPr="007A04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A04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523E06D">
        <w:rPr>
          <w:rFonts w:ascii="Times New Roman" w:eastAsia="Times New Roman" w:hAnsi="Times New Roman" w:cs="Times New Roman"/>
          <w:sz w:val="20"/>
          <w:szCs w:val="20"/>
        </w:rPr>
        <w:t xml:space="preserve"> interactive questionnaire about sexual assault, sex trafficking, and pornography usage. The anonymous results will be added to PATH’s </w:t>
      </w:r>
      <w:r w:rsidR="007167F0">
        <w:rPr>
          <w:rFonts w:ascii="Times New Roman" w:eastAsia="Times New Roman" w:hAnsi="Times New Roman" w:cs="Times New Roman"/>
          <w:sz w:val="20"/>
          <w:szCs w:val="20"/>
        </w:rPr>
        <w:t>collection of statistics in Arkansas.</w:t>
      </w:r>
    </w:p>
    <w:p w14:paraId="5A39BBE3" w14:textId="77777777" w:rsidR="00801FC3" w:rsidRDefault="00801F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DAA260" w14:textId="77777777" w:rsidR="00801FC3" w:rsidRDefault="007351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11:15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161E4">
        <w:rPr>
          <w:rFonts w:ascii="Times New Roman" w:eastAsia="Times New Roman" w:hAnsi="Times New Roman" w:cs="Times New Roman"/>
          <w:b/>
          <w:sz w:val="20"/>
          <w:szCs w:val="20"/>
        </w:rPr>
        <w:t>Human Trafficking and Schools</w:t>
      </w:r>
    </w:p>
    <w:p w14:paraId="4D585280" w14:textId="77777777" w:rsidR="00801FC3" w:rsidRDefault="007351DE" w:rsidP="004161E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="004161E4">
        <w:rPr>
          <w:rFonts w:ascii="Times New Roman" w:eastAsia="Times New Roman" w:hAnsi="Times New Roman" w:cs="Times New Roman"/>
          <w:b/>
          <w:sz w:val="20"/>
          <w:szCs w:val="20"/>
        </w:rPr>
        <w:t>PATH</w:t>
      </w:r>
    </w:p>
    <w:p w14:paraId="41C8F396" w14:textId="0712CD71" w:rsidR="00801FC3" w:rsidRDefault="0523E06D" w:rsidP="0523E06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523E06D">
        <w:rPr>
          <w:rFonts w:ascii="Times New Roman" w:eastAsia="Times New Roman" w:hAnsi="Times New Roman" w:cs="Times New Roman"/>
          <w:sz w:val="20"/>
          <w:szCs w:val="20"/>
        </w:rPr>
        <w:t xml:space="preserve">There are human trafficking victims all across the state. Many of them are sitting in classrooms, riding the school bus, and slipping through the cracks right in our own backyard. </w:t>
      </w:r>
      <w:r w:rsidR="007A04D0">
        <w:rPr>
          <w:rFonts w:ascii="Times New Roman" w:eastAsia="Times New Roman" w:hAnsi="Times New Roman" w:cs="Times New Roman"/>
          <w:sz w:val="20"/>
          <w:szCs w:val="20"/>
        </w:rPr>
        <w:t xml:space="preserve">Members of the PATH organization </w:t>
      </w:r>
      <w:r w:rsidRPr="0523E06D">
        <w:rPr>
          <w:rFonts w:ascii="Times New Roman" w:eastAsia="Times New Roman" w:hAnsi="Times New Roman" w:cs="Times New Roman"/>
          <w:sz w:val="20"/>
          <w:szCs w:val="20"/>
        </w:rPr>
        <w:t>will cover</w:t>
      </w:r>
      <w:bookmarkStart w:id="1" w:name="_GoBack"/>
      <w:bookmarkEnd w:id="1"/>
      <w:r w:rsidRPr="0523E06D">
        <w:rPr>
          <w:rFonts w:ascii="Times New Roman" w:eastAsia="Times New Roman" w:hAnsi="Times New Roman" w:cs="Times New Roman"/>
          <w:sz w:val="20"/>
          <w:szCs w:val="20"/>
        </w:rPr>
        <w:t xml:space="preserve"> red flags</w:t>
      </w:r>
      <w:r w:rsidR="007167F0">
        <w:rPr>
          <w:rFonts w:ascii="Times New Roman" w:eastAsia="Times New Roman" w:hAnsi="Times New Roman" w:cs="Times New Roman"/>
          <w:sz w:val="20"/>
          <w:szCs w:val="20"/>
        </w:rPr>
        <w:t xml:space="preserve"> school staff should be aware</w:t>
      </w:r>
      <w:r w:rsidRPr="0523E06D">
        <w:rPr>
          <w:rFonts w:ascii="Times New Roman" w:eastAsia="Times New Roman" w:hAnsi="Times New Roman" w:cs="Times New Roman"/>
          <w:sz w:val="20"/>
          <w:szCs w:val="20"/>
        </w:rPr>
        <w:t>, how they can intervene, and the statistics related to A</w:t>
      </w:r>
      <w:r w:rsidR="007167F0">
        <w:rPr>
          <w:rFonts w:ascii="Times New Roman" w:eastAsia="Times New Roman" w:hAnsi="Times New Roman" w:cs="Times New Roman"/>
          <w:sz w:val="20"/>
          <w:szCs w:val="20"/>
        </w:rPr>
        <w:t>rkansas</w:t>
      </w:r>
      <w:r w:rsidRPr="0523E06D">
        <w:rPr>
          <w:rFonts w:ascii="Times New Roman" w:eastAsia="Times New Roman" w:hAnsi="Times New Roman" w:cs="Times New Roman"/>
          <w:sz w:val="20"/>
          <w:szCs w:val="20"/>
        </w:rPr>
        <w:t xml:space="preserve"> students.  </w:t>
      </w:r>
    </w:p>
    <w:p w14:paraId="0FFA1A15" w14:textId="6E3F53FB" w:rsidR="0523E06D" w:rsidRDefault="0523E06D" w:rsidP="0523E06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034D72E" w14:textId="77777777" w:rsidR="00801FC3" w:rsidRDefault="007351D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99153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9153D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Closing and Evaluation</w:t>
      </w:r>
    </w:p>
    <w:p w14:paraId="51347A4E" w14:textId="77777777" w:rsidR="00801FC3" w:rsidRDefault="007351D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12:1</w:t>
      </w:r>
      <w:r w:rsidR="0099153D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Meeting Portal Closes</w:t>
      </w:r>
    </w:p>
    <w:p w14:paraId="72A3D3EC" w14:textId="77777777" w:rsidR="00801FC3" w:rsidRDefault="00801FC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0B940D" w14:textId="77777777" w:rsidR="00801FC3" w:rsidRDefault="00801FC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01FC3">
      <w:headerReference w:type="default" r:id="rId9"/>
      <w:pgSz w:w="12240" w:h="15840"/>
      <w:pgMar w:top="1710" w:right="1440" w:bottom="720" w:left="1440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1C9B3" w14:textId="77777777" w:rsidR="004E1A80" w:rsidRDefault="004E1A80">
      <w:pPr>
        <w:spacing w:after="0" w:line="240" w:lineRule="auto"/>
      </w:pPr>
      <w:r>
        <w:separator/>
      </w:r>
    </w:p>
  </w:endnote>
  <w:endnote w:type="continuationSeparator" w:id="0">
    <w:p w14:paraId="3FC2EF38" w14:textId="77777777" w:rsidR="004E1A80" w:rsidRDefault="004E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B17C9" w14:textId="77777777" w:rsidR="004E1A80" w:rsidRDefault="004E1A80">
      <w:pPr>
        <w:spacing w:after="0" w:line="240" w:lineRule="auto"/>
      </w:pPr>
      <w:r>
        <w:separator/>
      </w:r>
    </w:p>
  </w:footnote>
  <w:footnote w:type="continuationSeparator" w:id="0">
    <w:p w14:paraId="5B4213D3" w14:textId="77777777" w:rsidR="004E1A80" w:rsidRDefault="004E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B2EB" w14:textId="6C0E0D6D" w:rsidR="00801FC3" w:rsidRDefault="00AF5C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61D3AAF" wp14:editId="72260488">
          <wp:simplePos x="0" y="0"/>
          <wp:positionH relativeFrom="margin">
            <wp:align>right</wp:align>
          </wp:positionH>
          <wp:positionV relativeFrom="paragraph">
            <wp:posOffset>-26983</wp:posOffset>
          </wp:positionV>
          <wp:extent cx="761434" cy="756391"/>
          <wp:effectExtent l="0" t="0" r="0" b="0"/>
          <wp:wrapNone/>
          <wp:docPr id="38" name="image1.png" descr="http://healthycolleagues/Centers/Director's%20Office/Health%20Communications%20&amp;%20Marketing/Branding/AR%20DEPT%20HEALTH_COLOR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healthycolleagues/Centers/Director's%20Office/Health%20Communications%20&amp;%20Marketing/Branding/AR%20DEPT%20HEALTH_COLOR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34" cy="756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96AEDFD" wp14:editId="4592DD74">
          <wp:simplePos x="0" y="0"/>
          <wp:positionH relativeFrom="margin">
            <wp:align>center</wp:align>
          </wp:positionH>
          <wp:positionV relativeFrom="paragraph">
            <wp:posOffset>104140</wp:posOffset>
          </wp:positionV>
          <wp:extent cx="2181225" cy="482153"/>
          <wp:effectExtent l="0" t="0" r="0" b="0"/>
          <wp:wrapNone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482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351DE">
      <w:rPr>
        <w:noProof/>
      </w:rPr>
      <w:drawing>
        <wp:anchor distT="0" distB="0" distL="114300" distR="114300" simplePos="0" relativeHeight="251660288" behindDoc="0" locked="0" layoutInCell="1" hidden="0" allowOverlap="1" wp14:anchorId="04728D71" wp14:editId="2B47158F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759684" cy="759684"/>
          <wp:effectExtent l="0" t="0" r="0" b="0"/>
          <wp:wrapNone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684" cy="759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MDQwsDA2NDU1NLRQ0lEKTi0uzszPAykwrQUAfoIzJCwAAAA="/>
  </w:docVars>
  <w:rsids>
    <w:rsidRoot w:val="00801FC3"/>
    <w:rsid w:val="00047B62"/>
    <w:rsid w:val="000B4D6D"/>
    <w:rsid w:val="00105499"/>
    <w:rsid w:val="001C4209"/>
    <w:rsid w:val="001C53F3"/>
    <w:rsid w:val="00217F4F"/>
    <w:rsid w:val="002A4AC8"/>
    <w:rsid w:val="0030160E"/>
    <w:rsid w:val="004161E4"/>
    <w:rsid w:val="004D5E21"/>
    <w:rsid w:val="004E1A80"/>
    <w:rsid w:val="0055357E"/>
    <w:rsid w:val="005C6C90"/>
    <w:rsid w:val="005D66C5"/>
    <w:rsid w:val="00653876"/>
    <w:rsid w:val="00653EF9"/>
    <w:rsid w:val="006E3E2D"/>
    <w:rsid w:val="007167F0"/>
    <w:rsid w:val="007351DE"/>
    <w:rsid w:val="00745D67"/>
    <w:rsid w:val="007A04D0"/>
    <w:rsid w:val="007B32C7"/>
    <w:rsid w:val="007D6A24"/>
    <w:rsid w:val="007F5723"/>
    <w:rsid w:val="00801FC3"/>
    <w:rsid w:val="008144B9"/>
    <w:rsid w:val="00820DB8"/>
    <w:rsid w:val="00823832"/>
    <w:rsid w:val="008270B2"/>
    <w:rsid w:val="00852F0D"/>
    <w:rsid w:val="009244DC"/>
    <w:rsid w:val="009369ED"/>
    <w:rsid w:val="0099153D"/>
    <w:rsid w:val="009A7E81"/>
    <w:rsid w:val="009B7F5A"/>
    <w:rsid w:val="00A106B6"/>
    <w:rsid w:val="00A91FE8"/>
    <w:rsid w:val="00AE2861"/>
    <w:rsid w:val="00AF5C73"/>
    <w:rsid w:val="00B2487B"/>
    <w:rsid w:val="00BD0B5E"/>
    <w:rsid w:val="00CA07A5"/>
    <w:rsid w:val="00CD770D"/>
    <w:rsid w:val="00CF5B3C"/>
    <w:rsid w:val="00D0000C"/>
    <w:rsid w:val="00D140F8"/>
    <w:rsid w:val="00D725BA"/>
    <w:rsid w:val="00D87704"/>
    <w:rsid w:val="00E943E7"/>
    <w:rsid w:val="00EA7E03"/>
    <w:rsid w:val="00F828F7"/>
    <w:rsid w:val="00FB00BB"/>
    <w:rsid w:val="00FB7D85"/>
    <w:rsid w:val="00FD6C24"/>
    <w:rsid w:val="0523E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A8A7"/>
  <w15:docId w15:val="{32FC5E06-6A93-4044-A72B-D8D7B4F9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F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47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F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D6"/>
  </w:style>
  <w:style w:type="paragraph" w:styleId="Footer">
    <w:name w:val="footer"/>
    <w:basedOn w:val="Normal"/>
    <w:link w:val="FooterChar"/>
    <w:uiPriority w:val="99"/>
    <w:unhideWhenUsed/>
    <w:rsid w:val="00BF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3D6"/>
  </w:style>
  <w:style w:type="character" w:styleId="Hyperlink">
    <w:name w:val="Hyperlink"/>
    <w:basedOn w:val="DefaultParagraphFont"/>
    <w:uiPriority w:val="99"/>
    <w:unhideWhenUsed/>
    <w:rsid w:val="00385FF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85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E6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947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2947DB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7A4D22"/>
    <w:pPr>
      <w:widowControl w:val="0"/>
      <w:autoSpaceDE w:val="0"/>
      <w:autoSpaceDN w:val="0"/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1"/>
    <w:rsid w:val="007A4D22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21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A30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F5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gov/blue-campaign/videos/general-aware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UqduigrjwoEtfYm66L6eKGi-e_AtK1N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xrgV0CCcXJjueZIdUHCqfdwWA==">AMUW2mVvPrpO/uxaAK2v3Yavgf7UTO5mAunLCvzJDIz2d2Z4KtCsCQ9QTrXmfnOg9LT0UPryBewm28y+dFZ3b5PgJRI1kJ/rHH4RiVE7ltrCO8wQeuy3WSZLGK9PFWgleM4jZMgcKwWF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Mundy</dc:creator>
  <cp:lastModifiedBy>Microsoft Office User</cp:lastModifiedBy>
  <cp:revision>3</cp:revision>
  <dcterms:created xsi:type="dcterms:W3CDTF">2021-04-08T19:00:00Z</dcterms:created>
  <dcterms:modified xsi:type="dcterms:W3CDTF">2021-04-08T19:01:00Z</dcterms:modified>
</cp:coreProperties>
</file>